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0D228" w14:textId="77777777" w:rsidR="00660D8E" w:rsidRDefault="00660D8E" w:rsidP="00660D8E">
      <w:pPr>
        <w:pStyle w:val="BodyText"/>
        <w:spacing w:line="338" w:lineRule="auto"/>
        <w:ind w:left="232" w:right="299" w:firstLine="4"/>
        <w:rPr>
          <w:b/>
          <w:color w:val="070707"/>
          <w:w w:val="105"/>
          <w:sz w:val="18"/>
          <w:lang w:val="en-GB"/>
        </w:rPr>
      </w:pPr>
    </w:p>
    <w:p w14:paraId="615311EA" w14:textId="77777777" w:rsidR="00623177" w:rsidRDefault="00623177" w:rsidP="00DC4B22">
      <w:pPr>
        <w:pStyle w:val="BodyText"/>
        <w:spacing w:line="338" w:lineRule="auto"/>
        <w:ind w:left="232" w:right="299" w:firstLine="4"/>
        <w:jc w:val="center"/>
        <w:rPr>
          <w:color w:val="070707"/>
          <w:w w:val="105"/>
          <w:sz w:val="18"/>
          <w:lang w:val="en-GB"/>
        </w:rPr>
      </w:pPr>
    </w:p>
    <w:p w14:paraId="1282386D" w14:textId="28F338CA" w:rsidR="00660D8E" w:rsidRPr="00DC4B22" w:rsidRDefault="00DC4B22" w:rsidP="00DC4B22">
      <w:pPr>
        <w:pStyle w:val="BodyText"/>
        <w:spacing w:line="338" w:lineRule="auto"/>
        <w:ind w:left="232" w:right="299" w:firstLine="4"/>
        <w:jc w:val="center"/>
        <w:rPr>
          <w:color w:val="070707"/>
          <w:w w:val="105"/>
          <w:sz w:val="18"/>
          <w:lang w:val="en-GB"/>
        </w:rPr>
      </w:pPr>
      <w:r>
        <w:rPr>
          <w:color w:val="070707"/>
          <w:w w:val="105"/>
          <w:sz w:val="18"/>
          <w:lang w:val="en-GB"/>
        </w:rPr>
        <w:t>__________________________________________________________________________________________</w:t>
      </w:r>
    </w:p>
    <w:p w14:paraId="6476BD2B" w14:textId="1C6CB92F" w:rsidR="00660D8E" w:rsidRPr="00623177" w:rsidRDefault="00623177" w:rsidP="00623177">
      <w:pPr>
        <w:spacing w:before="28"/>
        <w:ind w:left="235"/>
        <w:jc w:val="center"/>
        <w:rPr>
          <w:rFonts w:ascii="Century Gothic" w:hAnsi="Century Gothic"/>
          <w:b/>
          <w:sz w:val="22"/>
          <w:szCs w:val="22"/>
        </w:rPr>
      </w:pPr>
      <w:r w:rsidRPr="00623177">
        <w:rPr>
          <w:rFonts w:ascii="Century Gothic" w:hAnsi="Century Gothic"/>
          <w:b/>
          <w:color w:val="050505"/>
          <w:w w:val="105"/>
          <w:sz w:val="22"/>
          <w:szCs w:val="22"/>
          <w:u w:val="thick" w:color="050505"/>
        </w:rPr>
        <w:t>A</w:t>
      </w:r>
      <w:r w:rsidR="00660D8E" w:rsidRPr="00623177">
        <w:rPr>
          <w:rFonts w:ascii="Century Gothic" w:hAnsi="Century Gothic"/>
          <w:b/>
          <w:color w:val="050505"/>
          <w:w w:val="105"/>
          <w:sz w:val="22"/>
          <w:szCs w:val="22"/>
          <w:u w:val="thick" w:color="050505"/>
        </w:rPr>
        <w:t>ppendix</w:t>
      </w:r>
      <w:r w:rsidR="00660D8E" w:rsidRPr="00623177">
        <w:rPr>
          <w:rFonts w:ascii="Century Gothic" w:hAnsi="Century Gothic"/>
          <w:b/>
          <w:color w:val="050505"/>
          <w:spacing w:val="-1"/>
          <w:w w:val="110"/>
          <w:sz w:val="22"/>
          <w:szCs w:val="22"/>
          <w:u w:val="thick" w:color="050505"/>
        </w:rPr>
        <w:t xml:space="preserve"> </w:t>
      </w:r>
      <w:r w:rsidR="00660D8E" w:rsidRPr="00623177">
        <w:rPr>
          <w:rFonts w:ascii="Century Gothic" w:hAnsi="Century Gothic"/>
          <w:b/>
          <w:color w:val="050505"/>
          <w:spacing w:val="-10"/>
          <w:w w:val="110"/>
          <w:sz w:val="22"/>
          <w:szCs w:val="22"/>
          <w:u w:val="thick" w:color="050505"/>
        </w:rPr>
        <w:t>3</w:t>
      </w:r>
    </w:p>
    <w:p w14:paraId="3A4409F7" w14:textId="77777777" w:rsidR="00660D8E" w:rsidRPr="00623177" w:rsidRDefault="00660D8E" w:rsidP="00660D8E">
      <w:pPr>
        <w:pStyle w:val="BodyText"/>
        <w:spacing w:before="124"/>
        <w:rPr>
          <w:rFonts w:ascii="Century Gothic" w:hAnsi="Century Gothic"/>
          <w:b/>
          <w:sz w:val="22"/>
          <w:szCs w:val="22"/>
          <w:lang w:val="en-GB"/>
        </w:rPr>
      </w:pPr>
    </w:p>
    <w:p w14:paraId="5F3F1F6C" w14:textId="77777777" w:rsidR="00660D8E" w:rsidRPr="00623177" w:rsidRDefault="00660D8E" w:rsidP="00660D8E">
      <w:pPr>
        <w:ind w:left="237"/>
        <w:rPr>
          <w:rFonts w:ascii="Century Gothic" w:hAnsi="Century Gothic"/>
          <w:b/>
          <w:sz w:val="22"/>
          <w:szCs w:val="22"/>
        </w:rPr>
      </w:pPr>
      <w:r w:rsidRPr="00623177">
        <w:rPr>
          <w:rFonts w:ascii="Century Gothic" w:hAnsi="Century Gothic"/>
          <w:b/>
          <w:color w:val="050505"/>
          <w:w w:val="105"/>
          <w:sz w:val="22"/>
          <w:szCs w:val="22"/>
        </w:rPr>
        <w:t>'On</w:t>
      </w:r>
      <w:r w:rsidRPr="00623177">
        <w:rPr>
          <w:rFonts w:ascii="Century Gothic" w:hAnsi="Century Gothic"/>
          <w:b/>
          <w:color w:val="050505"/>
          <w:spacing w:val="-13"/>
          <w:w w:val="105"/>
          <w:sz w:val="22"/>
          <w:szCs w:val="22"/>
        </w:rPr>
        <w:t xml:space="preserve"> </w:t>
      </w:r>
      <w:r w:rsidRPr="00623177">
        <w:rPr>
          <w:rFonts w:ascii="Century Gothic" w:hAnsi="Century Gothic"/>
          <w:b/>
          <w:color w:val="050505"/>
          <w:w w:val="105"/>
          <w:sz w:val="22"/>
          <w:szCs w:val="22"/>
        </w:rPr>
        <w:t>the</w:t>
      </w:r>
      <w:r w:rsidRPr="00623177">
        <w:rPr>
          <w:rFonts w:ascii="Century Gothic" w:hAnsi="Century Gothic"/>
          <w:b/>
          <w:color w:val="050505"/>
          <w:spacing w:val="-5"/>
          <w:w w:val="105"/>
          <w:sz w:val="22"/>
          <w:szCs w:val="22"/>
        </w:rPr>
        <w:t xml:space="preserve"> </w:t>
      </w:r>
      <w:r w:rsidRPr="00623177">
        <w:rPr>
          <w:rFonts w:ascii="Century Gothic" w:hAnsi="Century Gothic"/>
          <w:b/>
          <w:color w:val="050505"/>
          <w:w w:val="105"/>
          <w:sz w:val="22"/>
          <w:szCs w:val="22"/>
        </w:rPr>
        <w:t>Day'</w:t>
      </w:r>
      <w:r w:rsidRPr="00623177">
        <w:rPr>
          <w:rFonts w:ascii="Century Gothic" w:hAnsi="Century Gothic"/>
          <w:b/>
          <w:color w:val="050505"/>
          <w:spacing w:val="-10"/>
          <w:w w:val="105"/>
          <w:sz w:val="22"/>
          <w:szCs w:val="22"/>
        </w:rPr>
        <w:t xml:space="preserve"> </w:t>
      </w:r>
      <w:r w:rsidRPr="00623177">
        <w:rPr>
          <w:rFonts w:ascii="Century Gothic" w:hAnsi="Century Gothic"/>
          <w:b/>
          <w:color w:val="050505"/>
          <w:w w:val="105"/>
          <w:sz w:val="22"/>
          <w:szCs w:val="22"/>
        </w:rPr>
        <w:t>Risk</w:t>
      </w:r>
      <w:r w:rsidRPr="00623177">
        <w:rPr>
          <w:rFonts w:ascii="Century Gothic" w:hAnsi="Century Gothic"/>
          <w:b/>
          <w:color w:val="050505"/>
          <w:spacing w:val="-12"/>
          <w:w w:val="105"/>
          <w:sz w:val="22"/>
          <w:szCs w:val="22"/>
        </w:rPr>
        <w:t xml:space="preserve"> </w:t>
      </w:r>
      <w:r w:rsidRPr="00623177">
        <w:rPr>
          <w:rFonts w:ascii="Century Gothic" w:hAnsi="Century Gothic"/>
          <w:b/>
          <w:color w:val="050505"/>
          <w:w w:val="105"/>
          <w:sz w:val="22"/>
          <w:szCs w:val="22"/>
        </w:rPr>
        <w:t>Assessment</w:t>
      </w:r>
      <w:r w:rsidRPr="00623177">
        <w:rPr>
          <w:rFonts w:ascii="Century Gothic" w:hAnsi="Century Gothic"/>
          <w:b/>
          <w:color w:val="050505"/>
          <w:spacing w:val="1"/>
          <w:w w:val="105"/>
          <w:sz w:val="22"/>
          <w:szCs w:val="22"/>
        </w:rPr>
        <w:t xml:space="preserve"> </w:t>
      </w:r>
      <w:r w:rsidRPr="00623177">
        <w:rPr>
          <w:rFonts w:ascii="Century Gothic" w:hAnsi="Century Gothic"/>
          <w:b/>
          <w:color w:val="050505"/>
          <w:spacing w:val="-4"/>
          <w:w w:val="105"/>
          <w:sz w:val="22"/>
          <w:szCs w:val="22"/>
        </w:rPr>
        <w:t>Form</w:t>
      </w:r>
    </w:p>
    <w:p w14:paraId="13A55225" w14:textId="77777777" w:rsidR="00660D8E" w:rsidRPr="00623177" w:rsidRDefault="00660D8E" w:rsidP="00660D8E">
      <w:pPr>
        <w:pStyle w:val="BodyText"/>
        <w:spacing w:before="115"/>
        <w:rPr>
          <w:rFonts w:ascii="Century Gothic" w:hAnsi="Century Gothic"/>
          <w:b/>
          <w:sz w:val="20"/>
          <w:szCs w:val="20"/>
          <w:lang w:val="en-GB"/>
        </w:rPr>
      </w:pPr>
    </w:p>
    <w:p w14:paraId="484D1C19" w14:textId="34BD6832" w:rsidR="00660D8E" w:rsidRPr="00623177" w:rsidRDefault="00660D8E" w:rsidP="00623177">
      <w:pPr>
        <w:pStyle w:val="BodyText"/>
        <w:spacing w:line="295" w:lineRule="auto"/>
        <w:ind w:left="238" w:right="299"/>
        <w:jc w:val="both"/>
        <w:rPr>
          <w:rFonts w:ascii="Century Gothic" w:hAnsi="Century Gothic"/>
          <w:color w:val="050505"/>
          <w:w w:val="105"/>
          <w:sz w:val="20"/>
          <w:szCs w:val="20"/>
          <w:lang w:val="en-GB"/>
        </w:rPr>
      </w:pP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(To be</w:t>
      </w:r>
      <w:r w:rsidRPr="00623177">
        <w:rPr>
          <w:rFonts w:ascii="Century Gothic" w:hAnsi="Century Gothic"/>
          <w:color w:val="050505"/>
          <w:spacing w:val="-7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completed by</w:t>
      </w:r>
      <w:r w:rsidRPr="00623177">
        <w:rPr>
          <w:rFonts w:ascii="Century Gothic" w:hAnsi="Century Gothic"/>
          <w:color w:val="050505"/>
          <w:spacing w:val="-6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the Event</w:t>
      </w:r>
      <w:r w:rsidRPr="00623177">
        <w:rPr>
          <w:rFonts w:ascii="Century Gothic" w:hAnsi="Century Gothic"/>
          <w:color w:val="050505"/>
          <w:spacing w:val="-3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Secretary o</w:t>
      </w:r>
      <w:r w:rsid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r Chief Marshal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 xml:space="preserve"> and returned to the designated District official as</w:t>
      </w:r>
      <w:r w:rsidRPr="00623177">
        <w:rPr>
          <w:rFonts w:ascii="Century Gothic" w:hAnsi="Century Gothic"/>
          <w:color w:val="050505"/>
          <w:spacing w:val="-3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soon as possible after the event)</w:t>
      </w:r>
    </w:p>
    <w:p w14:paraId="513BCFEF" w14:textId="7D5CAA60" w:rsidR="00660D8E" w:rsidRPr="00623177" w:rsidRDefault="00660D8E" w:rsidP="00623177">
      <w:pPr>
        <w:pStyle w:val="BodyText"/>
        <w:spacing w:line="295" w:lineRule="auto"/>
        <w:ind w:left="238" w:right="299"/>
        <w:jc w:val="both"/>
        <w:rPr>
          <w:rFonts w:ascii="Century Gothic" w:hAnsi="Century Gothic"/>
          <w:b/>
          <w:i/>
          <w:sz w:val="20"/>
          <w:szCs w:val="20"/>
          <w:lang w:val="en-GB"/>
        </w:rPr>
      </w:pPr>
      <w:r w:rsidRPr="00623177">
        <w:rPr>
          <w:rFonts w:ascii="Century Gothic" w:hAnsi="Century Gothic"/>
          <w:b/>
          <w:i/>
          <w:color w:val="050505"/>
          <w:w w:val="105"/>
          <w:sz w:val="20"/>
          <w:szCs w:val="20"/>
          <w:lang w:val="en-GB"/>
        </w:rPr>
        <w:t xml:space="preserve">NB: </w:t>
      </w:r>
      <w:r w:rsidR="00D73437" w:rsidRPr="00623177">
        <w:rPr>
          <w:rFonts w:ascii="Century Gothic" w:hAnsi="Century Gothic"/>
          <w:b/>
          <w:i/>
          <w:color w:val="050505"/>
          <w:w w:val="105"/>
          <w:sz w:val="20"/>
          <w:szCs w:val="20"/>
          <w:lang w:val="en-GB"/>
        </w:rPr>
        <w:t>Post</w:t>
      </w:r>
      <w:r w:rsidR="00E24764" w:rsidRPr="00623177">
        <w:rPr>
          <w:rFonts w:ascii="Century Gothic" w:hAnsi="Century Gothic"/>
          <w:b/>
          <w:i/>
          <w:color w:val="050505"/>
          <w:w w:val="105"/>
          <w:sz w:val="20"/>
          <w:szCs w:val="20"/>
          <w:lang w:val="en-GB"/>
        </w:rPr>
        <w:t xml:space="preserve"> a</w:t>
      </w:r>
      <w:r w:rsidR="00D73437" w:rsidRPr="00623177">
        <w:rPr>
          <w:rFonts w:ascii="Century Gothic" w:hAnsi="Century Gothic"/>
          <w:b/>
          <w:i/>
          <w:color w:val="050505"/>
          <w:w w:val="105"/>
          <w:sz w:val="20"/>
          <w:szCs w:val="20"/>
          <w:lang w:val="en-GB"/>
        </w:rPr>
        <w:t xml:space="preserve"> copy to District Secretary </w:t>
      </w:r>
      <w:r w:rsidRPr="00623177">
        <w:rPr>
          <w:rFonts w:ascii="Century Gothic" w:hAnsi="Century Gothic"/>
          <w:b/>
          <w:i/>
          <w:color w:val="050505"/>
          <w:w w:val="105"/>
          <w:sz w:val="20"/>
          <w:szCs w:val="20"/>
          <w:lang w:val="en-GB"/>
        </w:rPr>
        <w:t>within 14 days of the event</w:t>
      </w:r>
    </w:p>
    <w:p w14:paraId="7EA4F064" w14:textId="77777777" w:rsidR="00660D8E" w:rsidRPr="00623177" w:rsidRDefault="00660D8E" w:rsidP="00660D8E">
      <w:pPr>
        <w:pStyle w:val="BodyText"/>
        <w:spacing w:before="4"/>
        <w:rPr>
          <w:rFonts w:ascii="Century Gothic" w:hAnsi="Century Gothic"/>
          <w:sz w:val="20"/>
          <w:szCs w:val="20"/>
          <w:lang w:val="en-GB"/>
        </w:rPr>
      </w:pPr>
    </w:p>
    <w:tbl>
      <w:tblPr>
        <w:tblW w:w="9980" w:type="dxa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2268"/>
        <w:gridCol w:w="2835"/>
        <w:gridCol w:w="2976"/>
      </w:tblGrid>
      <w:tr w:rsidR="00660D8E" w:rsidRPr="00623177" w14:paraId="61868204" w14:textId="77777777" w:rsidTr="00E24764">
        <w:trPr>
          <w:trHeight w:val="547"/>
        </w:trPr>
        <w:tc>
          <w:tcPr>
            <w:tcW w:w="9980" w:type="dxa"/>
            <w:gridSpan w:val="4"/>
          </w:tcPr>
          <w:p w14:paraId="18A7341A" w14:textId="77777777" w:rsidR="00660D8E" w:rsidRPr="00623177" w:rsidRDefault="00660D8E" w:rsidP="00F53F99">
            <w:pPr>
              <w:pStyle w:val="TableParagraph"/>
              <w:spacing w:before="47"/>
              <w:ind w:left="124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23177"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  <w:t>Promoting</w:t>
            </w:r>
            <w:r w:rsidRPr="00623177">
              <w:rPr>
                <w:rFonts w:ascii="Century Gothic" w:hAnsi="Century Gothic"/>
                <w:color w:val="050505"/>
                <w:spacing w:val="11"/>
                <w:w w:val="110"/>
                <w:sz w:val="20"/>
                <w:szCs w:val="20"/>
                <w:lang w:val="en-GB"/>
              </w:rPr>
              <w:t xml:space="preserve"> </w:t>
            </w:r>
            <w:r w:rsidRPr="00623177">
              <w:rPr>
                <w:rFonts w:ascii="Century Gothic" w:hAnsi="Century Gothic"/>
                <w:color w:val="050505"/>
                <w:spacing w:val="-4"/>
                <w:w w:val="110"/>
                <w:sz w:val="20"/>
                <w:szCs w:val="20"/>
                <w:lang w:val="en-GB"/>
              </w:rPr>
              <w:t>club:</w:t>
            </w:r>
          </w:p>
        </w:tc>
      </w:tr>
      <w:tr w:rsidR="00660D8E" w:rsidRPr="00623177" w14:paraId="7C54984B" w14:textId="77777777" w:rsidTr="00E24764">
        <w:trPr>
          <w:trHeight w:val="802"/>
        </w:trPr>
        <w:tc>
          <w:tcPr>
            <w:tcW w:w="1901" w:type="dxa"/>
          </w:tcPr>
          <w:p w14:paraId="0036B29E" w14:textId="77777777" w:rsidR="00660D8E" w:rsidRPr="00623177" w:rsidRDefault="00660D8E" w:rsidP="00F53F99">
            <w:pPr>
              <w:pStyle w:val="TableParagraph"/>
              <w:spacing w:before="38"/>
              <w:ind w:left="120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23177">
              <w:rPr>
                <w:rFonts w:ascii="Century Gothic" w:hAnsi="Century Gothic"/>
                <w:color w:val="050505"/>
                <w:sz w:val="20"/>
                <w:szCs w:val="20"/>
                <w:lang w:val="en-GB"/>
              </w:rPr>
              <w:t>Course</w:t>
            </w:r>
            <w:r w:rsidRPr="00623177">
              <w:rPr>
                <w:rFonts w:ascii="Century Gothic" w:hAnsi="Century Gothic"/>
                <w:color w:val="050505"/>
                <w:spacing w:val="-2"/>
                <w:sz w:val="20"/>
                <w:szCs w:val="20"/>
                <w:lang w:val="en-GB"/>
              </w:rPr>
              <w:t xml:space="preserve"> </w:t>
            </w:r>
            <w:r w:rsidRPr="00623177">
              <w:rPr>
                <w:rFonts w:ascii="Century Gothic" w:hAnsi="Century Gothic"/>
                <w:color w:val="050505"/>
                <w:spacing w:val="-5"/>
                <w:sz w:val="20"/>
                <w:szCs w:val="20"/>
                <w:lang w:val="en-GB"/>
              </w:rPr>
              <w:t>key</w:t>
            </w:r>
          </w:p>
        </w:tc>
        <w:tc>
          <w:tcPr>
            <w:tcW w:w="2268" w:type="dxa"/>
          </w:tcPr>
          <w:p w14:paraId="4D6EFEBC" w14:textId="77777777" w:rsidR="00660D8E" w:rsidRPr="00623177" w:rsidRDefault="00660D8E" w:rsidP="00F53F99">
            <w:pPr>
              <w:pStyle w:val="TableParagraph"/>
              <w:spacing w:before="38"/>
              <w:ind w:left="124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23177">
              <w:rPr>
                <w:rFonts w:ascii="Century Gothic" w:hAnsi="Century Gothic"/>
                <w:color w:val="050505"/>
                <w:spacing w:val="-4"/>
                <w:w w:val="105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835" w:type="dxa"/>
          </w:tcPr>
          <w:p w14:paraId="362F5A00" w14:textId="77777777" w:rsidR="00660D8E" w:rsidRPr="00623177" w:rsidRDefault="00660D8E" w:rsidP="00F53F99">
            <w:pPr>
              <w:pStyle w:val="TableParagraph"/>
              <w:spacing w:before="38"/>
              <w:ind w:left="128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23177">
              <w:rPr>
                <w:rFonts w:ascii="Century Gothic" w:hAnsi="Century Gothic"/>
                <w:color w:val="050505"/>
                <w:sz w:val="20"/>
                <w:szCs w:val="20"/>
                <w:lang w:val="en-GB"/>
              </w:rPr>
              <w:t>Day</w:t>
            </w:r>
            <w:r w:rsidRPr="00623177">
              <w:rPr>
                <w:rFonts w:ascii="Century Gothic" w:hAnsi="Century Gothic"/>
                <w:color w:val="050505"/>
                <w:spacing w:val="6"/>
                <w:sz w:val="20"/>
                <w:szCs w:val="20"/>
                <w:lang w:val="en-GB"/>
              </w:rPr>
              <w:t xml:space="preserve"> </w:t>
            </w:r>
            <w:r w:rsidRPr="00623177">
              <w:rPr>
                <w:rFonts w:ascii="Century Gothic" w:hAnsi="Century Gothic"/>
                <w:color w:val="050505"/>
                <w:sz w:val="20"/>
                <w:szCs w:val="20"/>
                <w:lang w:val="en-GB"/>
              </w:rPr>
              <w:t>of</w:t>
            </w:r>
            <w:r w:rsidRPr="00623177">
              <w:rPr>
                <w:rFonts w:ascii="Century Gothic" w:hAnsi="Century Gothic"/>
                <w:color w:val="050505"/>
                <w:spacing w:val="12"/>
                <w:sz w:val="20"/>
                <w:szCs w:val="20"/>
                <w:lang w:val="en-GB"/>
              </w:rPr>
              <w:t xml:space="preserve"> </w:t>
            </w:r>
            <w:r w:rsidRPr="00623177">
              <w:rPr>
                <w:rFonts w:ascii="Century Gothic" w:hAnsi="Century Gothic"/>
                <w:color w:val="050505"/>
                <w:spacing w:val="-4"/>
                <w:sz w:val="20"/>
                <w:szCs w:val="20"/>
                <w:lang w:val="en-GB"/>
              </w:rPr>
              <w:t>Week</w:t>
            </w:r>
          </w:p>
        </w:tc>
        <w:tc>
          <w:tcPr>
            <w:tcW w:w="2976" w:type="dxa"/>
          </w:tcPr>
          <w:p w14:paraId="519C82D9" w14:textId="77777777" w:rsidR="00660D8E" w:rsidRPr="00623177" w:rsidRDefault="00660D8E" w:rsidP="00F53F99">
            <w:pPr>
              <w:pStyle w:val="TableParagraph"/>
              <w:spacing w:before="38"/>
              <w:ind w:left="114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23177"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  <w:t>Start</w:t>
            </w:r>
            <w:r w:rsidRPr="00623177">
              <w:rPr>
                <w:rFonts w:ascii="Century Gothic" w:hAnsi="Century Gothic"/>
                <w:color w:val="050505"/>
                <w:spacing w:val="-5"/>
                <w:w w:val="105"/>
                <w:sz w:val="20"/>
                <w:szCs w:val="20"/>
                <w:lang w:val="en-GB"/>
              </w:rPr>
              <w:t xml:space="preserve"> </w:t>
            </w:r>
            <w:r w:rsidRPr="00623177">
              <w:rPr>
                <w:rFonts w:ascii="Century Gothic" w:hAnsi="Century Gothic"/>
                <w:color w:val="050505"/>
                <w:spacing w:val="-4"/>
                <w:w w:val="110"/>
                <w:sz w:val="20"/>
                <w:szCs w:val="20"/>
                <w:lang w:val="en-GB"/>
              </w:rPr>
              <w:t>time</w:t>
            </w:r>
          </w:p>
        </w:tc>
      </w:tr>
    </w:tbl>
    <w:p w14:paraId="546370CD" w14:textId="77777777" w:rsidR="00660D8E" w:rsidRPr="00623177" w:rsidRDefault="00660D8E" w:rsidP="00660D8E">
      <w:pPr>
        <w:pStyle w:val="BodyText"/>
        <w:spacing w:before="99"/>
        <w:rPr>
          <w:rFonts w:ascii="Century Gothic" w:hAnsi="Century Gothic"/>
          <w:sz w:val="20"/>
          <w:szCs w:val="20"/>
          <w:lang w:val="en-GB"/>
        </w:rPr>
      </w:pPr>
    </w:p>
    <w:p w14:paraId="670121DA" w14:textId="77777777" w:rsidR="00E24764" w:rsidRPr="00623177" w:rsidRDefault="00660D8E" w:rsidP="00623177">
      <w:pPr>
        <w:pStyle w:val="BodyText"/>
        <w:ind w:left="235"/>
        <w:jc w:val="both"/>
        <w:rPr>
          <w:rFonts w:ascii="Century Gothic" w:hAnsi="Century Gothic"/>
          <w:color w:val="050505"/>
          <w:sz w:val="20"/>
          <w:szCs w:val="20"/>
          <w:lang w:val="en-GB"/>
        </w:rPr>
      </w:pPr>
      <w:r w:rsidRPr="00623177">
        <w:rPr>
          <w:rFonts w:ascii="Century Gothic" w:hAnsi="Century Gothic"/>
          <w:color w:val="050505"/>
          <w:sz w:val="20"/>
          <w:szCs w:val="20"/>
          <w:lang w:val="en-GB"/>
        </w:rPr>
        <w:t>Please</w:t>
      </w:r>
      <w:r w:rsidRPr="00623177">
        <w:rPr>
          <w:rFonts w:ascii="Century Gothic" w:hAnsi="Century Gothic"/>
          <w:color w:val="050505"/>
          <w:spacing w:val="14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sz w:val="20"/>
          <w:szCs w:val="20"/>
          <w:lang w:val="en-GB"/>
        </w:rPr>
        <w:t>delete</w:t>
      </w:r>
      <w:r w:rsidRPr="00623177">
        <w:rPr>
          <w:rFonts w:ascii="Century Gothic" w:hAnsi="Century Gothic"/>
          <w:color w:val="050505"/>
          <w:spacing w:val="59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sz w:val="20"/>
          <w:szCs w:val="20"/>
          <w:lang w:val="en-GB"/>
        </w:rPr>
        <w:t>applicable</w:t>
      </w:r>
      <w:r w:rsidRPr="00623177">
        <w:rPr>
          <w:rFonts w:ascii="Century Gothic" w:hAnsi="Century Gothic"/>
          <w:color w:val="050505"/>
          <w:spacing w:val="13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sz w:val="20"/>
          <w:szCs w:val="20"/>
          <w:lang w:val="en-GB"/>
        </w:rPr>
        <w:t>(Y/N) if</w:t>
      </w:r>
      <w:r w:rsidRPr="00623177">
        <w:rPr>
          <w:rFonts w:ascii="Century Gothic" w:hAnsi="Century Gothic"/>
          <w:color w:val="050505"/>
          <w:spacing w:val="42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sz w:val="20"/>
          <w:szCs w:val="20"/>
          <w:lang w:val="en-GB"/>
        </w:rPr>
        <w:t>no</w:t>
      </w:r>
      <w:r w:rsidRPr="00623177">
        <w:rPr>
          <w:rFonts w:ascii="Century Gothic" w:hAnsi="Century Gothic"/>
          <w:color w:val="050505"/>
          <w:spacing w:val="11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sz w:val="20"/>
          <w:szCs w:val="20"/>
          <w:lang w:val="en-GB"/>
        </w:rPr>
        <w:t>issues</w:t>
      </w:r>
      <w:r w:rsidRPr="00623177">
        <w:rPr>
          <w:rFonts w:ascii="Century Gothic" w:hAnsi="Century Gothic"/>
          <w:color w:val="050505"/>
          <w:spacing w:val="17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sz w:val="20"/>
          <w:szCs w:val="20"/>
          <w:lang w:val="en-GB"/>
        </w:rPr>
        <w:t>were</w:t>
      </w:r>
      <w:r w:rsidRPr="00623177">
        <w:rPr>
          <w:rFonts w:ascii="Century Gothic" w:hAnsi="Century Gothic"/>
          <w:color w:val="050505"/>
          <w:spacing w:val="11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sz w:val="20"/>
          <w:szCs w:val="20"/>
          <w:lang w:val="en-GB"/>
        </w:rPr>
        <w:t>encountered</w:t>
      </w:r>
      <w:r w:rsidRPr="00623177">
        <w:rPr>
          <w:rFonts w:ascii="Century Gothic" w:hAnsi="Century Gothic"/>
          <w:color w:val="050505"/>
          <w:spacing w:val="29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sz w:val="20"/>
          <w:szCs w:val="20"/>
          <w:lang w:val="en-GB"/>
        </w:rPr>
        <w:t>and</w:t>
      </w:r>
      <w:r w:rsidRPr="00623177">
        <w:rPr>
          <w:rFonts w:ascii="Century Gothic" w:hAnsi="Century Gothic"/>
          <w:color w:val="050505"/>
          <w:spacing w:val="7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sz w:val="20"/>
          <w:szCs w:val="20"/>
          <w:lang w:val="en-GB"/>
        </w:rPr>
        <w:t>sign</w:t>
      </w:r>
      <w:r w:rsidRPr="00623177">
        <w:rPr>
          <w:rFonts w:ascii="Century Gothic" w:hAnsi="Century Gothic"/>
          <w:color w:val="050505"/>
          <w:spacing w:val="10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sz w:val="20"/>
          <w:szCs w:val="20"/>
          <w:lang w:val="en-GB"/>
        </w:rPr>
        <w:t>at</w:t>
      </w:r>
      <w:r w:rsidRPr="00623177">
        <w:rPr>
          <w:rFonts w:ascii="Century Gothic" w:hAnsi="Century Gothic"/>
          <w:color w:val="050505"/>
          <w:spacing w:val="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sz w:val="20"/>
          <w:szCs w:val="20"/>
          <w:lang w:val="en-GB"/>
        </w:rPr>
        <w:t>the</w:t>
      </w:r>
      <w:r w:rsidRPr="00623177">
        <w:rPr>
          <w:rFonts w:ascii="Century Gothic" w:hAnsi="Century Gothic"/>
          <w:color w:val="050505"/>
          <w:spacing w:val="17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sz w:val="20"/>
          <w:szCs w:val="20"/>
          <w:lang w:val="en-GB"/>
        </w:rPr>
        <w:t>bottom</w:t>
      </w:r>
      <w:r w:rsidRPr="00623177">
        <w:rPr>
          <w:rFonts w:ascii="Century Gothic" w:hAnsi="Century Gothic"/>
          <w:color w:val="050505"/>
          <w:spacing w:val="14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sz w:val="20"/>
          <w:szCs w:val="20"/>
          <w:lang w:val="en-GB"/>
        </w:rPr>
        <w:t>of</w:t>
      </w:r>
      <w:r w:rsidRPr="00623177">
        <w:rPr>
          <w:rFonts w:ascii="Century Gothic" w:hAnsi="Century Gothic"/>
          <w:color w:val="050505"/>
          <w:spacing w:val="11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sz w:val="20"/>
          <w:szCs w:val="20"/>
          <w:lang w:val="en-GB"/>
        </w:rPr>
        <w:t>the</w:t>
      </w:r>
      <w:r w:rsidRPr="00623177">
        <w:rPr>
          <w:rFonts w:ascii="Century Gothic" w:hAnsi="Century Gothic"/>
          <w:color w:val="050505"/>
          <w:spacing w:val="16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sz w:val="20"/>
          <w:szCs w:val="20"/>
          <w:lang w:val="en-GB"/>
        </w:rPr>
        <w:t>page:</w:t>
      </w:r>
    </w:p>
    <w:p w14:paraId="05EB568C" w14:textId="317CA780" w:rsidR="00660D8E" w:rsidRPr="00623177" w:rsidRDefault="00660D8E" w:rsidP="00623177">
      <w:pPr>
        <w:pStyle w:val="BodyText"/>
        <w:ind w:left="235"/>
        <w:jc w:val="both"/>
        <w:rPr>
          <w:rFonts w:ascii="Century Gothic" w:hAnsi="Century Gothic"/>
          <w:b/>
          <w:sz w:val="20"/>
          <w:szCs w:val="20"/>
          <w:lang w:val="en-GB"/>
        </w:rPr>
      </w:pPr>
      <w:r w:rsidRPr="00623177">
        <w:rPr>
          <w:rFonts w:ascii="Century Gothic" w:hAnsi="Century Gothic"/>
          <w:color w:val="050505"/>
          <w:spacing w:val="18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b/>
          <w:color w:val="050505"/>
          <w:sz w:val="20"/>
          <w:szCs w:val="20"/>
          <w:lang w:val="en-GB"/>
        </w:rPr>
        <w:t>Y</w:t>
      </w:r>
      <w:r w:rsidRPr="00623177">
        <w:rPr>
          <w:rFonts w:ascii="Century Gothic" w:hAnsi="Century Gothic"/>
          <w:b/>
          <w:color w:val="050505"/>
          <w:spacing w:val="8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b/>
          <w:color w:val="050505"/>
          <w:sz w:val="20"/>
          <w:szCs w:val="20"/>
          <w:lang w:val="en-GB"/>
        </w:rPr>
        <w:t>/</w:t>
      </w:r>
      <w:r w:rsidRPr="00623177">
        <w:rPr>
          <w:rFonts w:ascii="Century Gothic" w:hAnsi="Century Gothic"/>
          <w:b/>
          <w:color w:val="050505"/>
          <w:spacing w:val="66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b/>
          <w:color w:val="050505"/>
          <w:spacing w:val="-10"/>
          <w:sz w:val="20"/>
          <w:szCs w:val="20"/>
          <w:lang w:val="en-GB"/>
        </w:rPr>
        <w:t>N</w:t>
      </w:r>
    </w:p>
    <w:p w14:paraId="3063E5D1" w14:textId="77777777" w:rsidR="00660D8E" w:rsidRPr="00623177" w:rsidRDefault="00660D8E" w:rsidP="00623177">
      <w:pPr>
        <w:pStyle w:val="BodyText"/>
        <w:spacing w:before="46"/>
        <w:ind w:left="232"/>
        <w:jc w:val="both"/>
        <w:rPr>
          <w:rFonts w:ascii="Century Gothic" w:hAnsi="Century Gothic"/>
          <w:sz w:val="20"/>
          <w:szCs w:val="20"/>
          <w:lang w:val="en-GB"/>
        </w:rPr>
      </w:pP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If</w:t>
      </w:r>
      <w:r w:rsidRPr="00623177">
        <w:rPr>
          <w:rFonts w:ascii="Century Gothic" w:hAnsi="Century Gothic"/>
          <w:color w:val="050505"/>
          <w:spacing w:val="6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any</w:t>
      </w:r>
      <w:r w:rsidRPr="00623177">
        <w:rPr>
          <w:rFonts w:ascii="Century Gothic" w:hAnsi="Century Gothic"/>
          <w:color w:val="050505"/>
          <w:spacing w:val="-11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issues</w:t>
      </w:r>
      <w:r w:rsidRPr="00623177">
        <w:rPr>
          <w:rFonts w:ascii="Century Gothic" w:hAnsi="Century Gothic"/>
          <w:color w:val="050505"/>
          <w:spacing w:val="-1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were</w:t>
      </w:r>
      <w:r w:rsidRPr="00623177">
        <w:rPr>
          <w:rFonts w:ascii="Century Gothic" w:hAnsi="Century Gothic"/>
          <w:color w:val="050505"/>
          <w:spacing w:val="-9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encountered,</w:t>
      </w:r>
      <w:r w:rsidRPr="00623177">
        <w:rPr>
          <w:rFonts w:ascii="Century Gothic" w:hAnsi="Century Gothic"/>
          <w:color w:val="050505"/>
          <w:spacing w:val="5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please</w:t>
      </w:r>
      <w:r w:rsidRPr="00623177">
        <w:rPr>
          <w:rFonts w:ascii="Century Gothic" w:hAnsi="Century Gothic"/>
          <w:color w:val="050505"/>
          <w:spacing w:val="-9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give</w:t>
      </w:r>
      <w:r w:rsidRPr="00623177">
        <w:rPr>
          <w:rFonts w:ascii="Century Gothic" w:hAnsi="Century Gothic"/>
          <w:color w:val="050505"/>
          <w:spacing w:val="-7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details</w:t>
      </w:r>
      <w:r w:rsidRPr="00623177">
        <w:rPr>
          <w:rFonts w:ascii="Century Gothic" w:hAnsi="Century Gothic"/>
          <w:color w:val="050505"/>
          <w:spacing w:val="-5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using</w:t>
      </w:r>
      <w:r w:rsidRPr="00623177">
        <w:rPr>
          <w:rFonts w:ascii="Century Gothic" w:hAnsi="Century Gothic"/>
          <w:color w:val="050505"/>
          <w:spacing w:val="-14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the</w:t>
      </w:r>
      <w:r w:rsidRPr="00623177">
        <w:rPr>
          <w:rFonts w:ascii="Century Gothic" w:hAnsi="Century Gothic"/>
          <w:color w:val="050505"/>
          <w:spacing w:val="6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sections</w:t>
      </w:r>
      <w:r w:rsidRPr="00623177">
        <w:rPr>
          <w:rFonts w:ascii="Century Gothic" w:hAnsi="Century Gothic"/>
          <w:color w:val="050505"/>
          <w:spacing w:val="-2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below</w:t>
      </w:r>
      <w:r w:rsidRPr="00623177">
        <w:rPr>
          <w:rFonts w:ascii="Century Gothic" w:hAnsi="Century Gothic"/>
          <w:color w:val="050505"/>
          <w:spacing w:val="-1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as</w:t>
      </w:r>
      <w:r w:rsidRPr="00623177">
        <w:rPr>
          <w:rFonts w:ascii="Century Gothic" w:hAnsi="Century Gothic"/>
          <w:color w:val="050505"/>
          <w:spacing w:val="-11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spacing w:val="-2"/>
          <w:w w:val="105"/>
          <w:sz w:val="20"/>
          <w:szCs w:val="20"/>
          <w:lang w:val="en-GB"/>
        </w:rPr>
        <w:t>appropriate.</w:t>
      </w:r>
    </w:p>
    <w:p w14:paraId="03745C2B" w14:textId="77777777" w:rsidR="00660D8E" w:rsidRPr="00623177" w:rsidRDefault="00660D8E" w:rsidP="00660D8E">
      <w:pPr>
        <w:pStyle w:val="BodyText"/>
        <w:spacing w:before="51" w:after="1"/>
        <w:rPr>
          <w:rFonts w:ascii="Century Gothic" w:hAnsi="Century Gothic"/>
          <w:sz w:val="20"/>
          <w:szCs w:val="20"/>
          <w:lang w:val="en-GB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653"/>
        <w:gridCol w:w="2217"/>
        <w:gridCol w:w="1080"/>
        <w:gridCol w:w="2747"/>
      </w:tblGrid>
      <w:tr w:rsidR="00660D8E" w:rsidRPr="00623177" w14:paraId="789EDE19" w14:textId="77777777" w:rsidTr="00F53F99">
        <w:trPr>
          <w:trHeight w:val="538"/>
        </w:trPr>
        <w:tc>
          <w:tcPr>
            <w:tcW w:w="567" w:type="dxa"/>
          </w:tcPr>
          <w:p w14:paraId="22009DE9" w14:textId="77777777" w:rsidR="00660D8E" w:rsidRPr="00623177" w:rsidRDefault="00660D8E" w:rsidP="00F53F99">
            <w:pPr>
              <w:pStyle w:val="TableParagrap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3653" w:type="dxa"/>
          </w:tcPr>
          <w:p w14:paraId="0CB6C7A5" w14:textId="77777777" w:rsidR="00660D8E" w:rsidRPr="00623177" w:rsidRDefault="00660D8E" w:rsidP="00F53F99">
            <w:pPr>
              <w:pStyle w:val="TableParagraph"/>
              <w:spacing w:before="38"/>
              <w:ind w:left="29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23177">
              <w:rPr>
                <w:rFonts w:ascii="Century Gothic" w:hAnsi="Century Gothic"/>
                <w:color w:val="050505"/>
                <w:spacing w:val="-2"/>
                <w:w w:val="105"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2217" w:type="dxa"/>
          </w:tcPr>
          <w:p w14:paraId="5B15A9CE" w14:textId="77777777" w:rsidR="00660D8E" w:rsidRPr="00623177" w:rsidRDefault="00660D8E" w:rsidP="00F53F99">
            <w:pPr>
              <w:pStyle w:val="TableParagraph"/>
              <w:spacing w:line="270" w:lineRule="exact"/>
              <w:ind w:left="460" w:right="326" w:hanging="114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23177">
              <w:rPr>
                <w:rFonts w:ascii="Century Gothic" w:hAnsi="Century Gothic"/>
                <w:color w:val="050505"/>
                <w:spacing w:val="-2"/>
                <w:w w:val="105"/>
                <w:sz w:val="20"/>
                <w:szCs w:val="20"/>
                <w:lang w:val="en-GB"/>
              </w:rPr>
              <w:t>Details</w:t>
            </w:r>
            <w:r w:rsidRPr="00623177">
              <w:rPr>
                <w:rFonts w:ascii="Century Gothic" w:hAnsi="Century Gothic"/>
                <w:color w:val="050505"/>
                <w:spacing w:val="-12"/>
                <w:w w:val="105"/>
                <w:sz w:val="20"/>
                <w:szCs w:val="20"/>
                <w:lang w:val="en-GB"/>
              </w:rPr>
              <w:t xml:space="preserve"> </w:t>
            </w:r>
            <w:r w:rsidRPr="00623177">
              <w:rPr>
                <w:rFonts w:ascii="Century Gothic" w:hAnsi="Century Gothic"/>
                <w:color w:val="050505"/>
                <w:spacing w:val="-2"/>
                <w:w w:val="105"/>
                <w:sz w:val="20"/>
                <w:szCs w:val="20"/>
                <w:lang w:val="en-GB"/>
              </w:rPr>
              <w:t>of</w:t>
            </w:r>
            <w:r w:rsidRPr="00623177">
              <w:rPr>
                <w:rFonts w:ascii="Century Gothic" w:hAnsi="Century Gothic"/>
                <w:color w:val="050505"/>
                <w:spacing w:val="-12"/>
                <w:w w:val="105"/>
                <w:sz w:val="20"/>
                <w:szCs w:val="20"/>
                <w:lang w:val="en-GB"/>
              </w:rPr>
              <w:t xml:space="preserve"> </w:t>
            </w:r>
            <w:r w:rsidRPr="00623177">
              <w:rPr>
                <w:rFonts w:ascii="Century Gothic" w:hAnsi="Century Gothic"/>
                <w:color w:val="050505"/>
                <w:spacing w:val="-2"/>
                <w:w w:val="105"/>
                <w:sz w:val="20"/>
                <w:szCs w:val="20"/>
                <w:lang w:val="en-GB"/>
              </w:rPr>
              <w:t xml:space="preserve">issues </w:t>
            </w:r>
            <w:r w:rsidRPr="00623177"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  <w:t>found (if any)</w:t>
            </w:r>
          </w:p>
        </w:tc>
        <w:tc>
          <w:tcPr>
            <w:tcW w:w="1080" w:type="dxa"/>
          </w:tcPr>
          <w:p w14:paraId="69202BC2" w14:textId="77777777" w:rsidR="00660D8E" w:rsidRPr="00623177" w:rsidRDefault="00660D8E" w:rsidP="00F53F99">
            <w:pPr>
              <w:pStyle w:val="TableParagraph"/>
              <w:spacing w:before="38"/>
              <w:ind w:left="32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23177">
              <w:rPr>
                <w:rFonts w:ascii="Century Gothic" w:hAnsi="Century Gothic"/>
                <w:color w:val="050505"/>
                <w:spacing w:val="-4"/>
                <w:sz w:val="20"/>
                <w:szCs w:val="20"/>
                <w:lang w:val="en-GB"/>
              </w:rPr>
              <w:t>Risk</w:t>
            </w:r>
          </w:p>
          <w:p w14:paraId="123BAF36" w14:textId="77777777" w:rsidR="00660D8E" w:rsidRPr="00623177" w:rsidRDefault="00660D8E" w:rsidP="00F53F99">
            <w:pPr>
              <w:pStyle w:val="TableParagraph"/>
              <w:spacing w:before="60" w:line="201" w:lineRule="exact"/>
              <w:ind w:left="32" w:right="5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23177">
              <w:rPr>
                <w:rFonts w:ascii="Century Gothic" w:hAnsi="Century Gothic"/>
                <w:color w:val="050505"/>
                <w:sz w:val="20"/>
                <w:szCs w:val="20"/>
                <w:lang w:val="en-GB"/>
              </w:rPr>
              <w:t>(L/</w:t>
            </w:r>
            <w:r w:rsidRPr="00623177">
              <w:rPr>
                <w:rFonts w:ascii="Century Gothic" w:hAnsi="Century Gothic"/>
                <w:color w:val="050505"/>
                <w:spacing w:val="66"/>
                <w:sz w:val="20"/>
                <w:szCs w:val="20"/>
                <w:lang w:val="en-GB"/>
              </w:rPr>
              <w:t xml:space="preserve"> </w:t>
            </w:r>
            <w:r w:rsidRPr="00623177">
              <w:rPr>
                <w:rFonts w:ascii="Century Gothic" w:hAnsi="Century Gothic"/>
                <w:color w:val="050505"/>
                <w:sz w:val="20"/>
                <w:szCs w:val="20"/>
                <w:lang w:val="en-GB"/>
              </w:rPr>
              <w:t>M</w:t>
            </w:r>
            <w:r w:rsidRPr="00623177">
              <w:rPr>
                <w:rFonts w:ascii="Century Gothic" w:hAnsi="Century Gothic"/>
                <w:color w:val="050505"/>
                <w:spacing w:val="22"/>
                <w:sz w:val="20"/>
                <w:szCs w:val="20"/>
                <w:lang w:val="en-GB"/>
              </w:rPr>
              <w:t xml:space="preserve"> </w:t>
            </w:r>
            <w:r w:rsidRPr="00623177">
              <w:rPr>
                <w:rFonts w:ascii="Century Gothic" w:hAnsi="Century Gothic"/>
                <w:color w:val="050505"/>
                <w:sz w:val="20"/>
                <w:szCs w:val="20"/>
                <w:lang w:val="en-GB"/>
              </w:rPr>
              <w:t>/</w:t>
            </w:r>
            <w:r w:rsidRPr="00623177">
              <w:rPr>
                <w:rFonts w:ascii="Century Gothic" w:hAnsi="Century Gothic"/>
                <w:color w:val="050505"/>
                <w:spacing w:val="28"/>
                <w:sz w:val="20"/>
                <w:szCs w:val="20"/>
                <w:lang w:val="en-GB"/>
              </w:rPr>
              <w:t xml:space="preserve"> </w:t>
            </w:r>
            <w:r w:rsidRPr="00623177">
              <w:rPr>
                <w:rFonts w:ascii="Century Gothic" w:hAnsi="Century Gothic"/>
                <w:color w:val="050505"/>
                <w:spacing w:val="-5"/>
                <w:sz w:val="20"/>
                <w:szCs w:val="20"/>
                <w:lang w:val="en-GB"/>
              </w:rPr>
              <w:t>H)</w:t>
            </w:r>
          </w:p>
        </w:tc>
        <w:tc>
          <w:tcPr>
            <w:tcW w:w="2747" w:type="dxa"/>
          </w:tcPr>
          <w:p w14:paraId="16BD5627" w14:textId="77777777" w:rsidR="00660D8E" w:rsidRPr="00623177" w:rsidRDefault="00660D8E" w:rsidP="00DC4B22">
            <w:pPr>
              <w:pStyle w:val="TableParagraph"/>
              <w:spacing w:before="38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23177"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  <w:t>Measures</w:t>
            </w:r>
            <w:r w:rsidRPr="00623177">
              <w:rPr>
                <w:rFonts w:ascii="Century Gothic" w:hAnsi="Century Gothic"/>
                <w:color w:val="050505"/>
                <w:spacing w:val="-6"/>
                <w:w w:val="105"/>
                <w:sz w:val="20"/>
                <w:szCs w:val="20"/>
                <w:lang w:val="en-GB"/>
              </w:rPr>
              <w:t xml:space="preserve"> </w:t>
            </w:r>
            <w:r w:rsidRPr="00623177"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  <w:t>to</w:t>
            </w:r>
            <w:r w:rsidRPr="00623177">
              <w:rPr>
                <w:rFonts w:ascii="Century Gothic" w:hAnsi="Century Gothic"/>
                <w:color w:val="050505"/>
                <w:spacing w:val="12"/>
                <w:w w:val="105"/>
                <w:sz w:val="20"/>
                <w:szCs w:val="20"/>
                <w:lang w:val="en-GB"/>
              </w:rPr>
              <w:t xml:space="preserve"> </w:t>
            </w:r>
            <w:r w:rsidRPr="00623177"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  <w:t>reduce</w:t>
            </w:r>
            <w:r w:rsidRPr="00623177">
              <w:rPr>
                <w:rFonts w:ascii="Century Gothic" w:hAnsi="Century Gothic"/>
                <w:color w:val="050505"/>
                <w:spacing w:val="-2"/>
                <w:w w:val="105"/>
                <w:sz w:val="20"/>
                <w:szCs w:val="20"/>
                <w:lang w:val="en-GB"/>
              </w:rPr>
              <w:t xml:space="preserve"> </w:t>
            </w:r>
            <w:r w:rsidRPr="00623177">
              <w:rPr>
                <w:rFonts w:ascii="Century Gothic" w:hAnsi="Century Gothic"/>
                <w:color w:val="050505"/>
                <w:spacing w:val="-4"/>
                <w:w w:val="105"/>
                <w:sz w:val="20"/>
                <w:szCs w:val="20"/>
                <w:lang w:val="en-GB"/>
              </w:rPr>
              <w:t>risk</w:t>
            </w:r>
          </w:p>
        </w:tc>
      </w:tr>
      <w:tr w:rsidR="00660D8E" w:rsidRPr="00623177" w14:paraId="2E4E161D" w14:textId="77777777" w:rsidTr="00F53F99">
        <w:trPr>
          <w:trHeight w:val="1343"/>
        </w:trPr>
        <w:tc>
          <w:tcPr>
            <w:tcW w:w="567" w:type="dxa"/>
          </w:tcPr>
          <w:p w14:paraId="01BB4D50" w14:textId="77777777" w:rsidR="00660D8E" w:rsidRPr="00623177" w:rsidRDefault="00660D8E" w:rsidP="00F53F99">
            <w:pPr>
              <w:pStyle w:val="TableParagraph"/>
              <w:spacing w:before="27"/>
              <w:ind w:left="35" w:right="35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bookmarkStart w:id="0" w:name="_GoBack"/>
            <w:r w:rsidRPr="00623177">
              <w:rPr>
                <w:rFonts w:ascii="Century Gothic" w:hAnsi="Century Gothic"/>
                <w:color w:val="050505"/>
                <w:spacing w:val="-10"/>
                <w:sz w:val="20"/>
                <w:szCs w:val="20"/>
                <w:lang w:val="en-GB"/>
              </w:rPr>
              <w:t>1</w:t>
            </w:r>
          </w:p>
        </w:tc>
        <w:tc>
          <w:tcPr>
            <w:tcW w:w="3653" w:type="dxa"/>
          </w:tcPr>
          <w:p w14:paraId="09919CA7" w14:textId="2EE4EB44" w:rsidR="00660D8E" w:rsidRPr="00623177" w:rsidRDefault="00660D8E" w:rsidP="00F53F99">
            <w:pPr>
              <w:pStyle w:val="TableParagraph"/>
              <w:spacing w:before="36" w:line="295" w:lineRule="auto"/>
              <w:ind w:left="122" w:right="165" w:hanging="2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23177"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  <w:t>Check</w:t>
            </w:r>
            <w:r w:rsidRPr="00623177">
              <w:rPr>
                <w:rFonts w:ascii="Century Gothic" w:hAnsi="Century Gothic"/>
                <w:color w:val="050505"/>
                <w:spacing w:val="-13"/>
                <w:w w:val="105"/>
                <w:sz w:val="20"/>
                <w:szCs w:val="20"/>
                <w:lang w:val="en-GB"/>
              </w:rPr>
              <w:t xml:space="preserve"> </w:t>
            </w:r>
            <w:r w:rsidRPr="00623177"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  <w:t>course</w:t>
            </w:r>
            <w:r w:rsidRPr="00623177">
              <w:rPr>
                <w:rFonts w:ascii="Century Gothic" w:hAnsi="Century Gothic"/>
                <w:color w:val="050505"/>
                <w:spacing w:val="-14"/>
                <w:w w:val="105"/>
                <w:sz w:val="20"/>
                <w:szCs w:val="20"/>
                <w:lang w:val="en-GB"/>
              </w:rPr>
              <w:t xml:space="preserve"> </w:t>
            </w:r>
            <w:r w:rsidRPr="00623177"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  <w:t>for</w:t>
            </w:r>
            <w:r w:rsidRPr="00623177">
              <w:rPr>
                <w:rFonts w:ascii="Century Gothic" w:hAnsi="Century Gothic"/>
                <w:color w:val="050505"/>
                <w:spacing w:val="-2"/>
                <w:w w:val="105"/>
                <w:sz w:val="20"/>
                <w:szCs w:val="20"/>
                <w:lang w:val="en-GB"/>
              </w:rPr>
              <w:t xml:space="preserve"> </w:t>
            </w:r>
            <w:r w:rsidRPr="00623177"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  <w:t>unforeseen</w:t>
            </w:r>
            <w:r w:rsidRPr="00623177">
              <w:rPr>
                <w:rFonts w:ascii="Century Gothic" w:hAnsi="Century Gothic"/>
                <w:color w:val="050505"/>
                <w:spacing w:val="-9"/>
                <w:w w:val="105"/>
                <w:sz w:val="20"/>
                <w:szCs w:val="20"/>
                <w:lang w:val="en-GB"/>
              </w:rPr>
              <w:t xml:space="preserve"> </w:t>
            </w:r>
            <w:r w:rsidRPr="00623177"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  <w:t xml:space="preserve">hazards, </w:t>
            </w:r>
            <w:r w:rsidR="00E24764" w:rsidRPr="00623177"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  <w:t>e.g.</w:t>
            </w:r>
            <w:r w:rsidRPr="00623177"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  <w:t>; temporary</w:t>
            </w:r>
            <w:r w:rsidRPr="00623177">
              <w:rPr>
                <w:rFonts w:ascii="Century Gothic" w:hAnsi="Century Gothic"/>
                <w:color w:val="050505"/>
                <w:spacing w:val="40"/>
                <w:w w:val="105"/>
                <w:sz w:val="20"/>
                <w:szCs w:val="20"/>
                <w:lang w:val="en-GB"/>
              </w:rPr>
              <w:t xml:space="preserve"> </w:t>
            </w:r>
            <w:r w:rsidRPr="00623177"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  <w:t>road works,</w:t>
            </w:r>
            <w:r w:rsidRPr="00623177">
              <w:rPr>
                <w:rFonts w:ascii="Century Gothic" w:hAnsi="Century Gothic"/>
                <w:color w:val="050505"/>
                <w:spacing w:val="40"/>
                <w:w w:val="105"/>
                <w:sz w:val="20"/>
                <w:szCs w:val="20"/>
                <w:lang w:val="en-GB"/>
              </w:rPr>
              <w:t xml:space="preserve"> </w:t>
            </w:r>
            <w:r w:rsidRPr="00623177"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  <w:t xml:space="preserve">unreported potholes, broken grid, mud, hedge clippings, parked </w:t>
            </w:r>
            <w:r w:rsidRPr="00623177">
              <w:rPr>
                <w:rFonts w:ascii="Century Gothic" w:hAnsi="Century Gothic"/>
                <w:color w:val="050505"/>
                <w:spacing w:val="-2"/>
                <w:w w:val="105"/>
                <w:sz w:val="20"/>
                <w:szCs w:val="20"/>
                <w:lang w:val="en-GB"/>
              </w:rPr>
              <w:t>vehicles,</w:t>
            </w:r>
            <w:r w:rsidRPr="00623177"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  <w:t xml:space="preserve"> </w:t>
            </w:r>
            <w:r w:rsidRPr="00623177">
              <w:rPr>
                <w:rFonts w:ascii="Century Gothic" w:hAnsi="Century Gothic"/>
                <w:color w:val="050505"/>
                <w:spacing w:val="-5"/>
                <w:w w:val="105"/>
                <w:sz w:val="20"/>
                <w:szCs w:val="20"/>
                <w:lang w:val="en-GB"/>
              </w:rPr>
              <w:t>etc</w:t>
            </w:r>
          </w:p>
        </w:tc>
        <w:tc>
          <w:tcPr>
            <w:tcW w:w="2217" w:type="dxa"/>
          </w:tcPr>
          <w:p w14:paraId="32337B0D" w14:textId="77777777" w:rsidR="00660D8E" w:rsidRPr="00623177" w:rsidRDefault="00660D8E" w:rsidP="00F53F99">
            <w:pPr>
              <w:pStyle w:val="TableParagrap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7C047E06" w14:textId="77777777" w:rsidR="00660D8E" w:rsidRPr="00623177" w:rsidRDefault="00660D8E" w:rsidP="00F53F99">
            <w:pPr>
              <w:pStyle w:val="TableParagrap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2747" w:type="dxa"/>
          </w:tcPr>
          <w:p w14:paraId="536394BE" w14:textId="77777777" w:rsidR="00660D8E" w:rsidRPr="00623177" w:rsidRDefault="00660D8E" w:rsidP="00F53F99">
            <w:pPr>
              <w:pStyle w:val="TableParagrap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bookmarkEnd w:id="0"/>
      <w:tr w:rsidR="00660D8E" w:rsidRPr="00623177" w14:paraId="52085248" w14:textId="77777777" w:rsidTr="00F53F99">
        <w:trPr>
          <w:trHeight w:val="1066"/>
        </w:trPr>
        <w:tc>
          <w:tcPr>
            <w:tcW w:w="567" w:type="dxa"/>
          </w:tcPr>
          <w:p w14:paraId="04B32F41" w14:textId="77777777" w:rsidR="00660D8E" w:rsidRPr="00623177" w:rsidRDefault="00660D8E" w:rsidP="00F53F99">
            <w:pPr>
              <w:pStyle w:val="TableParagraph"/>
              <w:spacing w:before="28"/>
              <w:ind w:left="35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23177">
              <w:rPr>
                <w:rFonts w:ascii="Century Gothic" w:hAnsi="Century Gothic"/>
                <w:color w:val="050505"/>
                <w:spacing w:val="-10"/>
                <w:sz w:val="20"/>
                <w:szCs w:val="20"/>
                <w:lang w:val="en-GB"/>
              </w:rPr>
              <w:t>2</w:t>
            </w:r>
          </w:p>
        </w:tc>
        <w:tc>
          <w:tcPr>
            <w:tcW w:w="3653" w:type="dxa"/>
          </w:tcPr>
          <w:p w14:paraId="6928867C" w14:textId="77777777" w:rsidR="00660D8E" w:rsidRPr="00623177" w:rsidRDefault="00660D8E" w:rsidP="00F53F99">
            <w:pPr>
              <w:pStyle w:val="TableParagraph"/>
              <w:spacing w:line="270" w:lineRule="exact"/>
              <w:ind w:left="117" w:right="176" w:firstLine="2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23177">
              <w:rPr>
                <w:rFonts w:ascii="Century Gothic" w:hAnsi="Century Gothic"/>
                <w:color w:val="050505"/>
                <w:sz w:val="20"/>
                <w:szCs w:val="20"/>
                <w:lang w:val="en-GB"/>
              </w:rPr>
              <w:t xml:space="preserve">Ensure all Marshals, Observers, and event warning signs have been placed in correct position as per course risk </w:t>
            </w:r>
            <w:r w:rsidRPr="00623177">
              <w:rPr>
                <w:rFonts w:ascii="Century Gothic" w:hAnsi="Century Gothic"/>
                <w:color w:val="050505"/>
                <w:spacing w:val="-2"/>
                <w:sz w:val="20"/>
                <w:szCs w:val="20"/>
                <w:lang w:val="en-GB"/>
              </w:rPr>
              <w:t>assessment.</w:t>
            </w:r>
          </w:p>
        </w:tc>
        <w:tc>
          <w:tcPr>
            <w:tcW w:w="2217" w:type="dxa"/>
          </w:tcPr>
          <w:p w14:paraId="52BC33E3" w14:textId="77777777" w:rsidR="00660D8E" w:rsidRPr="00623177" w:rsidRDefault="00660D8E" w:rsidP="00F53F99">
            <w:pPr>
              <w:pStyle w:val="TableParagrap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191F7A70" w14:textId="77777777" w:rsidR="00660D8E" w:rsidRPr="00623177" w:rsidRDefault="00660D8E" w:rsidP="00F53F99">
            <w:pPr>
              <w:pStyle w:val="TableParagrap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2747" w:type="dxa"/>
          </w:tcPr>
          <w:p w14:paraId="67A8CE89" w14:textId="77777777" w:rsidR="00660D8E" w:rsidRPr="00623177" w:rsidRDefault="00660D8E" w:rsidP="00F53F99">
            <w:pPr>
              <w:pStyle w:val="TableParagrap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660D8E" w:rsidRPr="00623177" w14:paraId="38B66D78" w14:textId="77777777" w:rsidTr="00F53F99">
        <w:trPr>
          <w:trHeight w:val="1342"/>
        </w:trPr>
        <w:tc>
          <w:tcPr>
            <w:tcW w:w="567" w:type="dxa"/>
          </w:tcPr>
          <w:p w14:paraId="24497F4E" w14:textId="77777777" w:rsidR="00660D8E" w:rsidRPr="00623177" w:rsidRDefault="00660D8E" w:rsidP="00F53F99">
            <w:pPr>
              <w:pStyle w:val="TableParagraph"/>
              <w:spacing w:before="34"/>
              <w:ind w:left="35" w:right="13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23177">
              <w:rPr>
                <w:rFonts w:ascii="Century Gothic" w:hAnsi="Century Gothic"/>
                <w:color w:val="050505"/>
                <w:spacing w:val="-10"/>
                <w:sz w:val="20"/>
                <w:szCs w:val="20"/>
                <w:lang w:val="en-GB"/>
              </w:rPr>
              <w:t>3</w:t>
            </w:r>
          </w:p>
        </w:tc>
        <w:tc>
          <w:tcPr>
            <w:tcW w:w="3653" w:type="dxa"/>
          </w:tcPr>
          <w:p w14:paraId="32A5A36F" w14:textId="5D485F0B" w:rsidR="00660D8E" w:rsidRPr="00623177" w:rsidRDefault="00660D8E" w:rsidP="00F53F99">
            <w:pPr>
              <w:pStyle w:val="TableParagraph"/>
              <w:spacing w:before="34" w:line="295" w:lineRule="auto"/>
              <w:ind w:left="117" w:right="176" w:firstLine="3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23177"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  <w:t xml:space="preserve">Any other incidents on the course or in the vicinity which affected the event, </w:t>
            </w:r>
            <w:r w:rsidR="00E24764" w:rsidRPr="00623177"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  <w:t>e.g.</w:t>
            </w:r>
            <w:r w:rsidRPr="00623177"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  <w:t>; adverse weather conditions, road traffic accident, local event,</w:t>
            </w:r>
            <w:r w:rsidRPr="00623177">
              <w:rPr>
                <w:rFonts w:ascii="Century Gothic" w:hAnsi="Century Gothic"/>
                <w:color w:val="050505"/>
                <w:spacing w:val="3"/>
                <w:w w:val="105"/>
                <w:sz w:val="20"/>
                <w:szCs w:val="20"/>
                <w:lang w:val="en-GB"/>
              </w:rPr>
              <w:t xml:space="preserve"> </w:t>
            </w:r>
            <w:r w:rsidRPr="00623177"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  <w:t>festival,</w:t>
            </w:r>
            <w:r w:rsidRPr="00623177">
              <w:rPr>
                <w:rFonts w:ascii="Century Gothic" w:hAnsi="Century Gothic"/>
                <w:color w:val="050505"/>
                <w:spacing w:val="13"/>
                <w:w w:val="105"/>
                <w:sz w:val="20"/>
                <w:szCs w:val="20"/>
                <w:lang w:val="en-GB"/>
              </w:rPr>
              <w:t xml:space="preserve"> </w:t>
            </w:r>
            <w:r w:rsidRPr="00623177">
              <w:rPr>
                <w:rFonts w:ascii="Century Gothic" w:hAnsi="Century Gothic"/>
                <w:color w:val="050505"/>
                <w:spacing w:val="-4"/>
                <w:w w:val="105"/>
                <w:sz w:val="20"/>
                <w:szCs w:val="20"/>
                <w:lang w:val="en-GB"/>
              </w:rPr>
              <w:t>etc.</w:t>
            </w:r>
          </w:p>
        </w:tc>
        <w:tc>
          <w:tcPr>
            <w:tcW w:w="2217" w:type="dxa"/>
          </w:tcPr>
          <w:p w14:paraId="177BB9D6" w14:textId="77777777" w:rsidR="00660D8E" w:rsidRPr="00623177" w:rsidRDefault="00660D8E" w:rsidP="00F53F99">
            <w:pPr>
              <w:pStyle w:val="TableParagrap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0094F86D" w14:textId="77777777" w:rsidR="00660D8E" w:rsidRPr="00623177" w:rsidRDefault="00660D8E" w:rsidP="00F53F99">
            <w:pPr>
              <w:pStyle w:val="TableParagrap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2747" w:type="dxa"/>
          </w:tcPr>
          <w:p w14:paraId="6E0B0B1E" w14:textId="77777777" w:rsidR="00660D8E" w:rsidRPr="00623177" w:rsidRDefault="00660D8E" w:rsidP="00F53F99">
            <w:pPr>
              <w:pStyle w:val="TableParagrap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660D8E" w:rsidRPr="00623177" w14:paraId="518858FE" w14:textId="77777777" w:rsidTr="00F53F99">
        <w:trPr>
          <w:trHeight w:val="752"/>
        </w:trPr>
        <w:tc>
          <w:tcPr>
            <w:tcW w:w="567" w:type="dxa"/>
          </w:tcPr>
          <w:p w14:paraId="49926571" w14:textId="77777777" w:rsidR="00660D8E" w:rsidRPr="00623177" w:rsidRDefault="00660D8E" w:rsidP="00F53F99">
            <w:pPr>
              <w:pStyle w:val="TableParagraph"/>
              <w:spacing w:before="34"/>
              <w:ind w:left="35" w:right="13"/>
              <w:jc w:val="center"/>
              <w:rPr>
                <w:rFonts w:ascii="Century Gothic" w:hAnsi="Century Gothic"/>
                <w:color w:val="050505"/>
                <w:spacing w:val="-10"/>
                <w:sz w:val="20"/>
                <w:szCs w:val="20"/>
                <w:lang w:val="en-GB"/>
              </w:rPr>
            </w:pPr>
            <w:r w:rsidRPr="00623177">
              <w:rPr>
                <w:rFonts w:ascii="Century Gothic" w:hAnsi="Century Gothic"/>
                <w:color w:val="050505"/>
                <w:spacing w:val="-10"/>
                <w:sz w:val="20"/>
                <w:szCs w:val="20"/>
                <w:lang w:val="en-GB"/>
              </w:rPr>
              <w:t>4</w:t>
            </w:r>
          </w:p>
        </w:tc>
        <w:tc>
          <w:tcPr>
            <w:tcW w:w="3653" w:type="dxa"/>
          </w:tcPr>
          <w:p w14:paraId="104A7985" w14:textId="25B0903C" w:rsidR="00660D8E" w:rsidRPr="00623177" w:rsidRDefault="00660D8E" w:rsidP="00F53F99">
            <w:pPr>
              <w:pStyle w:val="TableParagraph"/>
              <w:spacing w:before="34" w:line="295" w:lineRule="auto"/>
              <w:ind w:left="117" w:right="176" w:firstLine="3"/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</w:pPr>
            <w:r w:rsidRPr="00623177"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  <w:t xml:space="preserve">Check course for any 20 mph speed limits or </w:t>
            </w:r>
            <w:r w:rsidR="005F257D" w:rsidRPr="00623177"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  <w:t xml:space="preserve">other traffic </w:t>
            </w:r>
            <w:r w:rsidRPr="00623177"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  <w:t>restrictions</w:t>
            </w:r>
            <w:r w:rsidR="00B53A09" w:rsidRPr="00623177">
              <w:rPr>
                <w:rFonts w:ascii="Century Gothic" w:hAnsi="Century Gothic"/>
                <w:color w:val="050505"/>
                <w:w w:val="105"/>
                <w:sz w:val="20"/>
                <w:szCs w:val="20"/>
                <w:lang w:val="en-GB"/>
              </w:rPr>
              <w:t xml:space="preserve"> / control measures.</w:t>
            </w:r>
          </w:p>
        </w:tc>
        <w:tc>
          <w:tcPr>
            <w:tcW w:w="2217" w:type="dxa"/>
          </w:tcPr>
          <w:p w14:paraId="14249226" w14:textId="77777777" w:rsidR="00660D8E" w:rsidRPr="00623177" w:rsidRDefault="00660D8E" w:rsidP="00F53F99">
            <w:pPr>
              <w:pStyle w:val="TableParagrap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5A07836F" w14:textId="77777777" w:rsidR="00660D8E" w:rsidRPr="00623177" w:rsidRDefault="00660D8E" w:rsidP="00F53F99">
            <w:pPr>
              <w:pStyle w:val="TableParagrap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2747" w:type="dxa"/>
          </w:tcPr>
          <w:p w14:paraId="6D4A2C09" w14:textId="77777777" w:rsidR="00660D8E" w:rsidRPr="00623177" w:rsidRDefault="00660D8E" w:rsidP="00F53F99">
            <w:pPr>
              <w:pStyle w:val="TableParagrap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660D8E" w:rsidRPr="00623177" w14:paraId="6BA71E8A" w14:textId="77777777" w:rsidTr="00F53F99">
        <w:trPr>
          <w:trHeight w:val="523"/>
        </w:trPr>
        <w:tc>
          <w:tcPr>
            <w:tcW w:w="567" w:type="dxa"/>
          </w:tcPr>
          <w:p w14:paraId="76CAEEB3" w14:textId="77777777" w:rsidR="00660D8E" w:rsidRPr="00623177" w:rsidRDefault="00660D8E" w:rsidP="00F53F99">
            <w:pPr>
              <w:pStyle w:val="TableParagraph"/>
              <w:spacing w:before="38"/>
              <w:ind w:left="35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23177">
              <w:rPr>
                <w:rFonts w:ascii="Century Gothic" w:hAnsi="Century Gothic"/>
                <w:color w:val="050505"/>
                <w:spacing w:val="-10"/>
                <w:w w:val="110"/>
                <w:sz w:val="20"/>
                <w:szCs w:val="20"/>
                <w:lang w:val="en-GB"/>
              </w:rPr>
              <w:t>5</w:t>
            </w:r>
          </w:p>
        </w:tc>
        <w:tc>
          <w:tcPr>
            <w:tcW w:w="3653" w:type="dxa"/>
          </w:tcPr>
          <w:p w14:paraId="62342E7A" w14:textId="77777777" w:rsidR="00660D8E" w:rsidRPr="00623177" w:rsidRDefault="00660D8E" w:rsidP="00F53F99">
            <w:pPr>
              <w:pStyle w:val="TableParagraph"/>
              <w:spacing w:before="38"/>
              <w:ind w:left="120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23177">
              <w:rPr>
                <w:rFonts w:ascii="Century Gothic" w:hAnsi="Century Gothic"/>
                <w:color w:val="050505"/>
                <w:spacing w:val="-2"/>
                <w:w w:val="105"/>
                <w:sz w:val="20"/>
                <w:szCs w:val="20"/>
                <w:lang w:val="en-GB"/>
              </w:rPr>
              <w:t>Others</w:t>
            </w:r>
          </w:p>
        </w:tc>
        <w:tc>
          <w:tcPr>
            <w:tcW w:w="2217" w:type="dxa"/>
          </w:tcPr>
          <w:p w14:paraId="06E7FC6E" w14:textId="77777777" w:rsidR="00660D8E" w:rsidRPr="00623177" w:rsidRDefault="00660D8E" w:rsidP="00F53F99">
            <w:pPr>
              <w:pStyle w:val="TableParagrap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0CCBAFFA" w14:textId="77777777" w:rsidR="00660D8E" w:rsidRPr="00623177" w:rsidRDefault="00660D8E" w:rsidP="00F53F99">
            <w:pPr>
              <w:pStyle w:val="TableParagrap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2747" w:type="dxa"/>
          </w:tcPr>
          <w:p w14:paraId="7D2ABD25" w14:textId="77777777" w:rsidR="00660D8E" w:rsidRPr="00623177" w:rsidRDefault="00660D8E" w:rsidP="00F53F99">
            <w:pPr>
              <w:pStyle w:val="TableParagrap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</w:tbl>
    <w:p w14:paraId="054B75C5" w14:textId="77777777" w:rsidR="00660D8E" w:rsidRPr="00623177" w:rsidRDefault="00660D8E" w:rsidP="00660D8E">
      <w:pPr>
        <w:pStyle w:val="BodyText"/>
        <w:spacing w:before="105"/>
        <w:rPr>
          <w:rFonts w:ascii="Century Gothic" w:hAnsi="Century Gothic"/>
          <w:sz w:val="20"/>
          <w:szCs w:val="20"/>
          <w:lang w:val="en-GB"/>
        </w:rPr>
      </w:pPr>
    </w:p>
    <w:p w14:paraId="42D99BB3" w14:textId="77777777" w:rsidR="00DC4B22" w:rsidRPr="00623177" w:rsidRDefault="00DC4B22" w:rsidP="00660D8E">
      <w:pPr>
        <w:pStyle w:val="BodyText"/>
        <w:spacing w:before="105"/>
        <w:rPr>
          <w:rFonts w:ascii="Century Gothic" w:hAnsi="Century Gothic"/>
          <w:sz w:val="20"/>
          <w:szCs w:val="20"/>
          <w:lang w:val="en-GB"/>
        </w:rPr>
      </w:pPr>
    </w:p>
    <w:p w14:paraId="3AF1ADC1" w14:textId="77777777" w:rsidR="00660D8E" w:rsidRPr="00623177" w:rsidRDefault="00660D8E" w:rsidP="00660D8E">
      <w:pPr>
        <w:pStyle w:val="BodyText"/>
        <w:tabs>
          <w:tab w:val="left" w:pos="6009"/>
        </w:tabs>
        <w:ind w:left="231"/>
        <w:rPr>
          <w:rFonts w:ascii="Century Gothic" w:hAnsi="Century Gothic"/>
          <w:sz w:val="20"/>
          <w:szCs w:val="20"/>
          <w:lang w:val="en-GB"/>
        </w:rPr>
      </w:pPr>
      <w:r w:rsidRPr="00623177">
        <w:rPr>
          <w:rFonts w:ascii="Century Gothic" w:hAnsi="Century Gothic"/>
          <w:color w:val="050505"/>
          <w:sz w:val="20"/>
          <w:szCs w:val="20"/>
          <w:lang w:val="en-GB"/>
        </w:rPr>
        <w:t>Signed:</w:t>
      </w:r>
      <w:r w:rsidRPr="00623177">
        <w:rPr>
          <w:rFonts w:ascii="Century Gothic" w:hAnsi="Century Gothic"/>
          <w:color w:val="050505"/>
          <w:spacing w:val="2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spacing w:val="-2"/>
          <w:sz w:val="20"/>
          <w:szCs w:val="20"/>
          <w:lang w:val="en-GB"/>
        </w:rPr>
        <w:t>.........................................................................</w:t>
      </w:r>
      <w:r w:rsidRPr="00623177">
        <w:rPr>
          <w:rFonts w:ascii="Century Gothic" w:hAnsi="Century Gothic"/>
          <w:color w:val="050505"/>
          <w:sz w:val="20"/>
          <w:szCs w:val="20"/>
          <w:lang w:val="en-GB"/>
        </w:rPr>
        <w:tab/>
        <w:t>Date:</w:t>
      </w:r>
      <w:r w:rsidRPr="00623177">
        <w:rPr>
          <w:rFonts w:ascii="Century Gothic" w:hAnsi="Century Gothic"/>
          <w:color w:val="050505"/>
          <w:spacing w:val="10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spacing w:val="-2"/>
          <w:sz w:val="20"/>
          <w:szCs w:val="20"/>
          <w:lang w:val="en-GB"/>
        </w:rPr>
        <w:t>.................................................................</w:t>
      </w:r>
    </w:p>
    <w:p w14:paraId="64A39EE0" w14:textId="77777777" w:rsidR="00660D8E" w:rsidRPr="00623177" w:rsidRDefault="00660D8E" w:rsidP="00660D8E">
      <w:pPr>
        <w:pStyle w:val="BodyText"/>
        <w:spacing w:before="111"/>
        <w:rPr>
          <w:rFonts w:ascii="Century Gothic" w:hAnsi="Century Gothic"/>
          <w:sz w:val="20"/>
          <w:szCs w:val="20"/>
          <w:lang w:val="en-GB"/>
        </w:rPr>
      </w:pPr>
    </w:p>
    <w:p w14:paraId="6BC1CA83" w14:textId="77777777" w:rsidR="00E24764" w:rsidRPr="00623177" w:rsidRDefault="00E24764" w:rsidP="00660D8E">
      <w:pPr>
        <w:ind w:left="232"/>
        <w:rPr>
          <w:rFonts w:ascii="Century Gothic" w:hAnsi="Century Gothic"/>
          <w:b/>
          <w:color w:val="050505"/>
          <w:sz w:val="20"/>
          <w:szCs w:val="20"/>
        </w:rPr>
      </w:pPr>
    </w:p>
    <w:p w14:paraId="0482F8A2" w14:textId="77777777" w:rsidR="00E24764" w:rsidRPr="00623177" w:rsidRDefault="00E24764" w:rsidP="00660D8E">
      <w:pPr>
        <w:ind w:left="232"/>
        <w:rPr>
          <w:rFonts w:ascii="Century Gothic" w:hAnsi="Century Gothic"/>
          <w:b/>
          <w:color w:val="050505"/>
          <w:sz w:val="20"/>
          <w:szCs w:val="20"/>
        </w:rPr>
      </w:pPr>
    </w:p>
    <w:p w14:paraId="2F8907D7" w14:textId="77777777" w:rsidR="00E24764" w:rsidRPr="00623177" w:rsidRDefault="00E24764" w:rsidP="00660D8E">
      <w:pPr>
        <w:ind w:left="232"/>
        <w:rPr>
          <w:rFonts w:ascii="Century Gothic" w:hAnsi="Century Gothic"/>
          <w:b/>
          <w:color w:val="050505"/>
          <w:sz w:val="20"/>
          <w:szCs w:val="20"/>
        </w:rPr>
      </w:pPr>
    </w:p>
    <w:p w14:paraId="36FE844B" w14:textId="77777777" w:rsidR="00E24764" w:rsidRPr="00623177" w:rsidRDefault="00E24764" w:rsidP="00660D8E">
      <w:pPr>
        <w:ind w:left="232"/>
        <w:rPr>
          <w:rFonts w:ascii="Century Gothic" w:hAnsi="Century Gothic"/>
          <w:b/>
          <w:color w:val="050505"/>
          <w:sz w:val="20"/>
          <w:szCs w:val="20"/>
        </w:rPr>
      </w:pPr>
    </w:p>
    <w:p w14:paraId="5D260C22" w14:textId="77777777" w:rsidR="00E24764" w:rsidRPr="00623177" w:rsidRDefault="00E24764" w:rsidP="00660D8E">
      <w:pPr>
        <w:ind w:left="232"/>
        <w:rPr>
          <w:rFonts w:ascii="Century Gothic" w:hAnsi="Century Gothic"/>
          <w:b/>
          <w:color w:val="050505"/>
          <w:sz w:val="20"/>
          <w:szCs w:val="20"/>
        </w:rPr>
      </w:pPr>
    </w:p>
    <w:p w14:paraId="4AE33059" w14:textId="136B3776" w:rsidR="00623177" w:rsidRDefault="00623177" w:rsidP="00DC4B22">
      <w:pPr>
        <w:ind w:left="232"/>
        <w:jc w:val="center"/>
        <w:rPr>
          <w:rFonts w:ascii="Century Gothic" w:hAnsi="Century Gothic"/>
          <w:color w:val="050505"/>
          <w:sz w:val="20"/>
          <w:szCs w:val="20"/>
        </w:rPr>
      </w:pPr>
    </w:p>
    <w:p w14:paraId="17AC5ADB" w14:textId="133B5661" w:rsidR="00E24764" w:rsidRPr="00623177" w:rsidRDefault="00623177" w:rsidP="00DC4B22">
      <w:pPr>
        <w:ind w:left="232"/>
        <w:jc w:val="center"/>
        <w:rPr>
          <w:rFonts w:ascii="Century Gothic" w:hAnsi="Century Gothic"/>
          <w:color w:val="050505"/>
          <w:sz w:val="20"/>
          <w:szCs w:val="20"/>
        </w:rPr>
      </w:pPr>
      <w:r>
        <w:rPr>
          <w:rFonts w:ascii="Century Gothic" w:hAnsi="Century Gothic"/>
          <w:color w:val="050505"/>
          <w:sz w:val="20"/>
          <w:szCs w:val="20"/>
        </w:rPr>
        <w:t>______________________________________</w:t>
      </w:r>
      <w:r w:rsidR="00DC4B22" w:rsidRPr="00623177">
        <w:rPr>
          <w:rFonts w:ascii="Century Gothic" w:hAnsi="Century Gothic"/>
          <w:color w:val="050505"/>
          <w:sz w:val="20"/>
          <w:szCs w:val="20"/>
        </w:rPr>
        <w:t>__________________________________________________________</w:t>
      </w:r>
    </w:p>
    <w:p w14:paraId="4A26499E" w14:textId="77777777" w:rsidR="00E24764" w:rsidRPr="00623177" w:rsidRDefault="00E24764" w:rsidP="00660D8E">
      <w:pPr>
        <w:ind w:left="232"/>
        <w:rPr>
          <w:rFonts w:ascii="Century Gothic" w:hAnsi="Century Gothic"/>
          <w:b/>
          <w:color w:val="050505"/>
          <w:sz w:val="20"/>
          <w:szCs w:val="20"/>
        </w:rPr>
      </w:pPr>
    </w:p>
    <w:p w14:paraId="39E305DF" w14:textId="77777777" w:rsidR="00E24764" w:rsidRPr="00623177" w:rsidRDefault="00E24764" w:rsidP="00660D8E">
      <w:pPr>
        <w:ind w:left="232"/>
        <w:rPr>
          <w:rFonts w:ascii="Century Gothic" w:hAnsi="Century Gothic"/>
          <w:b/>
          <w:color w:val="050505"/>
          <w:sz w:val="20"/>
          <w:szCs w:val="20"/>
        </w:rPr>
      </w:pPr>
    </w:p>
    <w:p w14:paraId="7412E870" w14:textId="77777777" w:rsidR="00660D8E" w:rsidRPr="00623177" w:rsidRDefault="00660D8E" w:rsidP="00660D8E">
      <w:pPr>
        <w:ind w:left="232"/>
        <w:rPr>
          <w:rFonts w:ascii="Century Gothic" w:hAnsi="Century Gothic"/>
          <w:b/>
          <w:sz w:val="20"/>
          <w:szCs w:val="20"/>
        </w:rPr>
      </w:pPr>
      <w:r w:rsidRPr="00623177">
        <w:rPr>
          <w:rFonts w:ascii="Century Gothic" w:hAnsi="Century Gothic"/>
          <w:b/>
          <w:color w:val="050505"/>
          <w:sz w:val="20"/>
          <w:szCs w:val="20"/>
        </w:rPr>
        <w:t>Completion</w:t>
      </w:r>
      <w:r w:rsidRPr="00623177">
        <w:rPr>
          <w:rFonts w:ascii="Century Gothic" w:hAnsi="Century Gothic"/>
          <w:b/>
          <w:color w:val="050505"/>
          <w:spacing w:val="40"/>
          <w:sz w:val="20"/>
          <w:szCs w:val="20"/>
        </w:rPr>
        <w:t xml:space="preserve"> </w:t>
      </w:r>
      <w:r w:rsidRPr="00623177">
        <w:rPr>
          <w:rFonts w:ascii="Century Gothic" w:hAnsi="Century Gothic"/>
          <w:b/>
          <w:color w:val="050505"/>
          <w:sz w:val="20"/>
          <w:szCs w:val="20"/>
        </w:rPr>
        <w:t>of</w:t>
      </w:r>
      <w:r w:rsidRPr="00623177">
        <w:rPr>
          <w:rFonts w:ascii="Century Gothic" w:hAnsi="Century Gothic"/>
          <w:b/>
          <w:color w:val="050505"/>
          <w:spacing w:val="34"/>
          <w:sz w:val="20"/>
          <w:szCs w:val="20"/>
        </w:rPr>
        <w:t xml:space="preserve"> </w:t>
      </w:r>
      <w:r w:rsidRPr="00623177">
        <w:rPr>
          <w:rFonts w:ascii="Century Gothic" w:hAnsi="Century Gothic"/>
          <w:b/>
          <w:color w:val="050505"/>
          <w:sz w:val="20"/>
          <w:szCs w:val="20"/>
        </w:rPr>
        <w:t>this</w:t>
      </w:r>
      <w:r w:rsidRPr="00623177">
        <w:rPr>
          <w:rFonts w:ascii="Century Gothic" w:hAnsi="Century Gothic"/>
          <w:b/>
          <w:color w:val="050505"/>
          <w:spacing w:val="24"/>
          <w:sz w:val="20"/>
          <w:szCs w:val="20"/>
        </w:rPr>
        <w:t xml:space="preserve"> </w:t>
      </w:r>
      <w:r w:rsidRPr="00623177">
        <w:rPr>
          <w:rFonts w:ascii="Century Gothic" w:hAnsi="Century Gothic"/>
          <w:b/>
          <w:color w:val="050505"/>
          <w:spacing w:val="-4"/>
          <w:sz w:val="20"/>
          <w:szCs w:val="20"/>
        </w:rPr>
        <w:t>form</w:t>
      </w:r>
    </w:p>
    <w:p w14:paraId="146C1490" w14:textId="6D6B278F" w:rsidR="00660D8E" w:rsidRPr="00623177" w:rsidRDefault="00660D8E" w:rsidP="00660D8E">
      <w:pPr>
        <w:pStyle w:val="BodyText"/>
        <w:spacing w:before="53" w:line="292" w:lineRule="auto"/>
        <w:ind w:left="234" w:right="299" w:hanging="3"/>
        <w:rPr>
          <w:rFonts w:ascii="Century Gothic" w:hAnsi="Century Gothic"/>
          <w:sz w:val="20"/>
          <w:szCs w:val="20"/>
          <w:lang w:val="en-GB"/>
        </w:rPr>
      </w:pP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The purpose</w:t>
      </w:r>
      <w:r w:rsidRPr="00623177">
        <w:rPr>
          <w:rFonts w:ascii="Century Gothic" w:hAnsi="Century Gothic"/>
          <w:color w:val="050505"/>
          <w:spacing w:val="17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of</w:t>
      </w:r>
      <w:r w:rsidRPr="00623177">
        <w:rPr>
          <w:rFonts w:ascii="Century Gothic" w:hAnsi="Century Gothic"/>
          <w:color w:val="050505"/>
          <w:spacing w:val="15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this form is to</w:t>
      </w:r>
      <w:r w:rsidRPr="00623177">
        <w:rPr>
          <w:rFonts w:ascii="Century Gothic" w:hAnsi="Century Gothic"/>
          <w:color w:val="050505"/>
          <w:spacing w:val="40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forward details</w:t>
      </w:r>
      <w:r w:rsidRPr="00623177">
        <w:rPr>
          <w:rFonts w:ascii="Century Gothic" w:hAnsi="Century Gothic"/>
          <w:color w:val="050505"/>
          <w:spacing w:val="14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of</w:t>
      </w:r>
      <w:r w:rsidRPr="00623177">
        <w:rPr>
          <w:rFonts w:ascii="Century Gothic" w:hAnsi="Century Gothic"/>
          <w:color w:val="050505"/>
          <w:spacing w:val="15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any incidents that occurred</w:t>
      </w:r>
      <w:r w:rsidRPr="00623177">
        <w:rPr>
          <w:rFonts w:ascii="Century Gothic" w:hAnsi="Century Gothic"/>
          <w:color w:val="050505"/>
          <w:spacing w:val="20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during</w:t>
      </w:r>
      <w:r w:rsidRPr="00623177">
        <w:rPr>
          <w:rFonts w:ascii="Century Gothic" w:hAnsi="Century Gothic"/>
          <w:color w:val="050505"/>
          <w:spacing w:val="-2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your event, which may be require an amendment</w:t>
      </w:r>
      <w:r w:rsidRPr="00623177">
        <w:rPr>
          <w:rFonts w:ascii="Century Gothic" w:hAnsi="Century Gothic"/>
          <w:color w:val="050505"/>
          <w:spacing w:val="63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to</w:t>
      </w:r>
      <w:r w:rsidRPr="00623177">
        <w:rPr>
          <w:rFonts w:ascii="Century Gothic" w:hAnsi="Century Gothic"/>
          <w:color w:val="050505"/>
          <w:spacing w:val="16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the</w:t>
      </w:r>
      <w:r w:rsidRPr="00623177">
        <w:rPr>
          <w:rFonts w:ascii="Century Gothic" w:hAnsi="Century Gothic"/>
          <w:color w:val="050505"/>
          <w:spacing w:val="14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course</w:t>
      </w:r>
      <w:r w:rsidRPr="00623177">
        <w:rPr>
          <w:rFonts w:ascii="Century Gothic" w:hAnsi="Century Gothic"/>
          <w:color w:val="050505"/>
          <w:spacing w:val="-2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generic risk assessment</w:t>
      </w:r>
      <w:r w:rsidRPr="00623177">
        <w:rPr>
          <w:rFonts w:ascii="Century Gothic" w:hAnsi="Century Gothic"/>
          <w:color w:val="050505"/>
          <w:spacing w:val="24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document. Also</w:t>
      </w:r>
      <w:r w:rsidRPr="00623177">
        <w:rPr>
          <w:rFonts w:ascii="Century Gothic" w:hAnsi="Century Gothic"/>
          <w:color w:val="050505"/>
          <w:spacing w:val="27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record any measures to</w:t>
      </w:r>
      <w:r w:rsidRPr="00623177">
        <w:rPr>
          <w:rFonts w:ascii="Century Gothic" w:hAnsi="Century Gothic"/>
          <w:color w:val="050505"/>
          <w:spacing w:val="20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reduce the</w:t>
      </w:r>
      <w:r w:rsidRPr="00623177">
        <w:rPr>
          <w:rFonts w:ascii="Century Gothic" w:hAnsi="Century Gothic"/>
          <w:color w:val="050505"/>
          <w:spacing w:val="19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risk from unforeseen hazards. In particular:</w:t>
      </w:r>
    </w:p>
    <w:p w14:paraId="115DA62B" w14:textId="77777777" w:rsidR="00660D8E" w:rsidRPr="00623177" w:rsidRDefault="00660D8E" w:rsidP="00660D8E">
      <w:pPr>
        <w:pStyle w:val="ListParagraph"/>
        <w:numPr>
          <w:ilvl w:val="0"/>
          <w:numId w:val="3"/>
        </w:numPr>
        <w:tabs>
          <w:tab w:val="left" w:pos="958"/>
        </w:tabs>
        <w:spacing w:before="17"/>
        <w:rPr>
          <w:rFonts w:ascii="Century Gothic" w:hAnsi="Century Gothic"/>
          <w:sz w:val="20"/>
          <w:szCs w:val="20"/>
          <w:lang w:val="en-GB"/>
        </w:rPr>
      </w:pP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please</w:t>
      </w:r>
      <w:r w:rsidRPr="00623177">
        <w:rPr>
          <w:rFonts w:ascii="Century Gothic" w:hAnsi="Century Gothic"/>
          <w:color w:val="050505"/>
          <w:spacing w:val="3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record</w:t>
      </w:r>
      <w:r w:rsidRPr="00623177">
        <w:rPr>
          <w:rFonts w:ascii="Century Gothic" w:hAnsi="Century Gothic"/>
          <w:color w:val="050505"/>
          <w:spacing w:val="1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parts</w:t>
      </w:r>
      <w:r w:rsidRPr="00623177">
        <w:rPr>
          <w:rFonts w:ascii="Century Gothic" w:hAnsi="Century Gothic"/>
          <w:color w:val="050505"/>
          <w:spacing w:val="2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of</w:t>
      </w:r>
      <w:r w:rsidRPr="00623177">
        <w:rPr>
          <w:rFonts w:ascii="Century Gothic" w:hAnsi="Century Gothic"/>
          <w:color w:val="050505"/>
          <w:spacing w:val="-1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the</w:t>
      </w:r>
      <w:r w:rsidRPr="00623177">
        <w:rPr>
          <w:rFonts w:ascii="Century Gothic" w:hAnsi="Century Gothic"/>
          <w:color w:val="050505"/>
          <w:spacing w:val="-1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course</w:t>
      </w:r>
      <w:r w:rsidRPr="00623177">
        <w:rPr>
          <w:rFonts w:ascii="Century Gothic" w:hAnsi="Century Gothic"/>
          <w:color w:val="050505"/>
          <w:spacing w:val="6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where</w:t>
      </w:r>
      <w:r w:rsidRPr="00623177">
        <w:rPr>
          <w:rFonts w:ascii="Century Gothic" w:hAnsi="Century Gothic"/>
          <w:color w:val="050505"/>
          <w:spacing w:val="-3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you</w:t>
      </w:r>
      <w:r w:rsidRPr="00623177">
        <w:rPr>
          <w:rFonts w:ascii="Century Gothic" w:hAnsi="Century Gothic"/>
          <w:color w:val="050505"/>
          <w:spacing w:val="-3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felt</w:t>
      </w:r>
      <w:r w:rsidRPr="00623177">
        <w:rPr>
          <w:rFonts w:ascii="Century Gothic" w:hAnsi="Century Gothic"/>
          <w:color w:val="050505"/>
          <w:spacing w:val="-3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it</w:t>
      </w:r>
      <w:r w:rsidRPr="00623177">
        <w:rPr>
          <w:rFonts w:ascii="Century Gothic" w:hAnsi="Century Gothic"/>
          <w:color w:val="050505"/>
          <w:spacing w:val="4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necessary</w:t>
      </w:r>
      <w:r w:rsidRPr="00623177">
        <w:rPr>
          <w:rFonts w:ascii="Century Gothic" w:hAnsi="Century Gothic"/>
          <w:color w:val="050505"/>
          <w:spacing w:val="26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to</w:t>
      </w:r>
      <w:r w:rsidRPr="00623177">
        <w:rPr>
          <w:rFonts w:ascii="Century Gothic" w:hAnsi="Century Gothic"/>
          <w:color w:val="050505"/>
          <w:spacing w:val="22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deploy</w:t>
      </w:r>
      <w:r w:rsidRPr="00623177">
        <w:rPr>
          <w:rFonts w:ascii="Century Gothic" w:hAnsi="Century Gothic"/>
          <w:color w:val="050505"/>
          <w:spacing w:val="6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more</w:t>
      </w:r>
      <w:r w:rsidRPr="00623177">
        <w:rPr>
          <w:rFonts w:ascii="Century Gothic" w:hAnsi="Century Gothic"/>
          <w:color w:val="050505"/>
          <w:spacing w:val="-3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marshals</w:t>
      </w:r>
      <w:r w:rsidRPr="00623177">
        <w:rPr>
          <w:rFonts w:ascii="Century Gothic" w:hAnsi="Century Gothic"/>
          <w:color w:val="050505"/>
          <w:spacing w:val="8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or</w:t>
      </w:r>
      <w:r w:rsidRPr="00623177">
        <w:rPr>
          <w:rFonts w:ascii="Century Gothic" w:hAnsi="Century Gothic"/>
          <w:color w:val="050505"/>
          <w:spacing w:val="5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event</w:t>
      </w:r>
      <w:r w:rsidRPr="00623177">
        <w:rPr>
          <w:rFonts w:ascii="Century Gothic" w:hAnsi="Century Gothic"/>
          <w:color w:val="050505"/>
          <w:spacing w:val="5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safety</w:t>
      </w:r>
      <w:r w:rsidRPr="00623177">
        <w:rPr>
          <w:rFonts w:ascii="Century Gothic" w:hAnsi="Century Gothic"/>
          <w:color w:val="050505"/>
          <w:spacing w:val="7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spacing w:val="-2"/>
          <w:w w:val="105"/>
          <w:sz w:val="20"/>
          <w:szCs w:val="20"/>
          <w:lang w:val="en-GB"/>
        </w:rPr>
        <w:t>signage</w:t>
      </w:r>
    </w:p>
    <w:p w14:paraId="50BC6888" w14:textId="77777777" w:rsidR="00660D8E" w:rsidRPr="00623177" w:rsidRDefault="00660D8E" w:rsidP="00660D8E">
      <w:pPr>
        <w:pStyle w:val="ListParagraph"/>
        <w:numPr>
          <w:ilvl w:val="0"/>
          <w:numId w:val="3"/>
        </w:numPr>
        <w:tabs>
          <w:tab w:val="left" w:pos="958"/>
        </w:tabs>
        <w:spacing w:before="61"/>
        <w:rPr>
          <w:rFonts w:ascii="Century Gothic" w:hAnsi="Century Gothic"/>
          <w:sz w:val="20"/>
          <w:szCs w:val="20"/>
          <w:lang w:val="en-GB"/>
        </w:rPr>
      </w:pP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comment</w:t>
      </w:r>
      <w:r w:rsidRPr="00623177">
        <w:rPr>
          <w:rFonts w:ascii="Century Gothic" w:hAnsi="Century Gothic"/>
          <w:color w:val="050505"/>
          <w:spacing w:val="15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on</w:t>
      </w:r>
      <w:r w:rsidRPr="00623177">
        <w:rPr>
          <w:rFonts w:ascii="Century Gothic" w:hAnsi="Century Gothic"/>
          <w:color w:val="050505"/>
          <w:spacing w:val="-1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the</w:t>
      </w:r>
      <w:r w:rsidRPr="00623177">
        <w:rPr>
          <w:rFonts w:ascii="Century Gothic" w:hAnsi="Century Gothic"/>
          <w:color w:val="050505"/>
          <w:spacing w:val="12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positioning</w:t>
      </w:r>
      <w:r w:rsidRPr="00623177">
        <w:rPr>
          <w:rFonts w:ascii="Century Gothic" w:hAnsi="Century Gothic"/>
          <w:color w:val="050505"/>
          <w:spacing w:val="3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and</w:t>
      </w:r>
      <w:r w:rsidRPr="00623177">
        <w:rPr>
          <w:rFonts w:ascii="Century Gothic" w:hAnsi="Century Gothic"/>
          <w:color w:val="050505"/>
          <w:spacing w:val="-3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effectiveness</w:t>
      </w:r>
      <w:r w:rsidRPr="00623177">
        <w:rPr>
          <w:rFonts w:ascii="Century Gothic" w:hAnsi="Century Gothic"/>
          <w:color w:val="050505"/>
          <w:spacing w:val="12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of</w:t>
      </w:r>
      <w:r w:rsidRPr="00623177">
        <w:rPr>
          <w:rFonts w:ascii="Century Gothic" w:hAnsi="Century Gothic"/>
          <w:color w:val="050505"/>
          <w:spacing w:val="1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marshals</w:t>
      </w:r>
      <w:r w:rsidRPr="00623177">
        <w:rPr>
          <w:rFonts w:ascii="Century Gothic" w:hAnsi="Century Gothic"/>
          <w:color w:val="050505"/>
          <w:spacing w:val="11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and</w:t>
      </w:r>
      <w:r w:rsidRPr="00623177">
        <w:rPr>
          <w:rFonts w:ascii="Century Gothic" w:hAnsi="Century Gothic"/>
          <w:color w:val="050505"/>
          <w:spacing w:val="-3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event</w:t>
      </w:r>
      <w:r w:rsidRPr="00623177">
        <w:rPr>
          <w:rFonts w:ascii="Century Gothic" w:hAnsi="Century Gothic"/>
          <w:color w:val="050505"/>
          <w:spacing w:val="13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safety</w:t>
      </w:r>
      <w:r w:rsidRPr="00623177">
        <w:rPr>
          <w:rFonts w:ascii="Century Gothic" w:hAnsi="Century Gothic"/>
          <w:color w:val="050505"/>
          <w:spacing w:val="9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spacing w:val="-2"/>
          <w:w w:val="105"/>
          <w:sz w:val="20"/>
          <w:szCs w:val="20"/>
          <w:lang w:val="en-GB"/>
        </w:rPr>
        <w:t>signage</w:t>
      </w:r>
    </w:p>
    <w:p w14:paraId="670309FD" w14:textId="77777777" w:rsidR="00660D8E" w:rsidRPr="00623177" w:rsidRDefault="00660D8E" w:rsidP="00E24764">
      <w:pPr>
        <w:pStyle w:val="ListParagraph"/>
        <w:numPr>
          <w:ilvl w:val="0"/>
          <w:numId w:val="3"/>
        </w:numPr>
        <w:tabs>
          <w:tab w:val="left" w:pos="959"/>
        </w:tabs>
        <w:spacing w:before="65"/>
        <w:rPr>
          <w:rFonts w:ascii="Century Gothic" w:hAnsi="Century Gothic"/>
          <w:sz w:val="20"/>
          <w:szCs w:val="20"/>
          <w:lang w:val="en-GB"/>
        </w:rPr>
      </w:pP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any</w:t>
      </w:r>
      <w:r w:rsidRPr="00623177">
        <w:rPr>
          <w:rFonts w:ascii="Century Gothic" w:hAnsi="Century Gothic"/>
          <w:color w:val="050505"/>
          <w:spacing w:val="-1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areas</w:t>
      </w:r>
      <w:r w:rsidRPr="00623177">
        <w:rPr>
          <w:rFonts w:ascii="Century Gothic" w:hAnsi="Century Gothic"/>
          <w:color w:val="050505"/>
          <w:spacing w:val="3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where</w:t>
      </w:r>
      <w:r w:rsidRPr="00623177">
        <w:rPr>
          <w:rFonts w:ascii="Century Gothic" w:hAnsi="Century Gothic"/>
          <w:color w:val="050505"/>
          <w:spacing w:val="8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rider</w:t>
      </w:r>
      <w:r w:rsidRPr="00623177">
        <w:rPr>
          <w:rFonts w:ascii="Century Gothic" w:hAnsi="Century Gothic"/>
          <w:color w:val="050505"/>
          <w:spacing w:val="5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behaviour</w:t>
      </w:r>
      <w:r w:rsidRPr="00623177">
        <w:rPr>
          <w:rFonts w:ascii="Century Gothic" w:hAnsi="Century Gothic"/>
          <w:color w:val="050505"/>
          <w:spacing w:val="15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lang w:val="en-GB"/>
        </w:rPr>
        <w:t>requires</w:t>
      </w:r>
      <w:r w:rsidRPr="00623177">
        <w:rPr>
          <w:rFonts w:ascii="Century Gothic" w:hAnsi="Century Gothic"/>
          <w:color w:val="050505"/>
          <w:spacing w:val="3"/>
          <w:w w:val="105"/>
          <w:sz w:val="20"/>
          <w:szCs w:val="20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spacing w:val="-2"/>
          <w:w w:val="105"/>
          <w:sz w:val="20"/>
          <w:szCs w:val="20"/>
          <w:lang w:val="en-GB"/>
        </w:rPr>
        <w:t>correction</w:t>
      </w:r>
      <w:r w:rsidRPr="00623177">
        <w:rPr>
          <w:rFonts w:ascii="Century Gothic" w:hAnsi="Century Gothic"/>
          <w:color w:val="484848"/>
          <w:spacing w:val="-2"/>
          <w:w w:val="105"/>
          <w:sz w:val="20"/>
          <w:szCs w:val="20"/>
          <w:lang w:val="en-GB"/>
        </w:rPr>
        <w:t>.</w:t>
      </w:r>
    </w:p>
    <w:p w14:paraId="66BDFD12" w14:textId="77777777" w:rsidR="00E24764" w:rsidRPr="00623177" w:rsidRDefault="00E24764" w:rsidP="00660D8E">
      <w:pPr>
        <w:pStyle w:val="BodyText"/>
        <w:spacing w:before="63"/>
        <w:ind w:left="452"/>
        <w:rPr>
          <w:rFonts w:ascii="Century Gothic" w:hAnsi="Century Gothic"/>
          <w:color w:val="050505"/>
          <w:w w:val="105"/>
          <w:sz w:val="20"/>
          <w:szCs w:val="20"/>
          <w:u w:val="thick" w:color="050505"/>
          <w:lang w:val="en-GB"/>
        </w:rPr>
      </w:pPr>
    </w:p>
    <w:p w14:paraId="7AA30DEA" w14:textId="77777777" w:rsidR="00660D8E" w:rsidRPr="00623177" w:rsidRDefault="00660D8E" w:rsidP="00DC4B22">
      <w:pPr>
        <w:pStyle w:val="BodyText"/>
        <w:spacing w:before="63"/>
        <w:ind w:left="234"/>
        <w:rPr>
          <w:sz w:val="20"/>
          <w:szCs w:val="20"/>
          <w:u w:val="single"/>
          <w:lang w:val="en-GB"/>
        </w:rPr>
      </w:pPr>
      <w:r w:rsidRPr="00623177">
        <w:rPr>
          <w:rFonts w:ascii="Century Gothic" w:hAnsi="Century Gothic"/>
          <w:color w:val="050505"/>
          <w:w w:val="105"/>
          <w:sz w:val="20"/>
          <w:szCs w:val="20"/>
          <w:u w:val="single"/>
          <w:lang w:val="en-GB"/>
        </w:rPr>
        <w:t>This</w:t>
      </w:r>
      <w:r w:rsidRPr="00623177">
        <w:rPr>
          <w:rFonts w:ascii="Century Gothic" w:hAnsi="Century Gothic"/>
          <w:color w:val="050505"/>
          <w:spacing w:val="5"/>
          <w:w w:val="105"/>
          <w:sz w:val="20"/>
          <w:szCs w:val="20"/>
          <w:u w:val="single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u w:val="single"/>
          <w:lang w:val="en-GB"/>
        </w:rPr>
        <w:t>form</w:t>
      </w:r>
      <w:r w:rsidRPr="00623177">
        <w:rPr>
          <w:rFonts w:ascii="Century Gothic" w:hAnsi="Century Gothic"/>
          <w:color w:val="050505"/>
          <w:spacing w:val="6"/>
          <w:w w:val="105"/>
          <w:sz w:val="20"/>
          <w:szCs w:val="20"/>
          <w:u w:val="single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u w:val="single"/>
          <w:lang w:val="en-GB"/>
        </w:rPr>
        <w:t>should</w:t>
      </w:r>
      <w:r w:rsidRPr="00623177">
        <w:rPr>
          <w:rFonts w:ascii="Century Gothic" w:hAnsi="Century Gothic"/>
          <w:color w:val="050505"/>
          <w:spacing w:val="9"/>
          <w:w w:val="105"/>
          <w:sz w:val="20"/>
          <w:szCs w:val="20"/>
          <w:u w:val="single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u w:val="single"/>
          <w:lang w:val="en-GB"/>
        </w:rPr>
        <w:t>be</w:t>
      </w:r>
      <w:r w:rsidRPr="00623177">
        <w:rPr>
          <w:rFonts w:ascii="Century Gothic" w:hAnsi="Century Gothic"/>
          <w:color w:val="050505"/>
          <w:spacing w:val="-2"/>
          <w:w w:val="105"/>
          <w:sz w:val="20"/>
          <w:szCs w:val="20"/>
          <w:u w:val="single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u w:val="single"/>
          <w:lang w:val="en-GB"/>
        </w:rPr>
        <w:t>completed,</w:t>
      </w:r>
      <w:r w:rsidRPr="00623177">
        <w:rPr>
          <w:rFonts w:ascii="Century Gothic" w:hAnsi="Century Gothic"/>
          <w:color w:val="050505"/>
          <w:spacing w:val="17"/>
          <w:w w:val="105"/>
          <w:sz w:val="20"/>
          <w:szCs w:val="20"/>
          <w:u w:val="single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u w:val="single"/>
          <w:lang w:val="en-GB"/>
        </w:rPr>
        <w:t>whether</w:t>
      </w:r>
      <w:r w:rsidRPr="00623177">
        <w:rPr>
          <w:rFonts w:ascii="Century Gothic" w:hAnsi="Century Gothic"/>
          <w:color w:val="050505"/>
          <w:spacing w:val="15"/>
          <w:w w:val="105"/>
          <w:sz w:val="20"/>
          <w:szCs w:val="20"/>
          <w:u w:val="single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u w:val="single"/>
          <w:lang w:val="en-GB"/>
        </w:rPr>
        <w:t>or</w:t>
      </w:r>
      <w:r w:rsidRPr="00623177">
        <w:rPr>
          <w:rFonts w:ascii="Century Gothic" w:hAnsi="Century Gothic"/>
          <w:color w:val="050505"/>
          <w:spacing w:val="9"/>
          <w:w w:val="105"/>
          <w:sz w:val="20"/>
          <w:szCs w:val="20"/>
          <w:u w:val="single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u w:val="single"/>
          <w:lang w:val="en-GB"/>
        </w:rPr>
        <w:t>not</w:t>
      </w:r>
      <w:r w:rsidRPr="00623177">
        <w:rPr>
          <w:rFonts w:ascii="Century Gothic" w:hAnsi="Century Gothic"/>
          <w:color w:val="050505"/>
          <w:spacing w:val="24"/>
          <w:w w:val="105"/>
          <w:sz w:val="20"/>
          <w:szCs w:val="20"/>
          <w:u w:val="single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u w:val="single"/>
          <w:lang w:val="en-GB"/>
        </w:rPr>
        <w:t>you</w:t>
      </w:r>
      <w:r w:rsidRPr="00623177">
        <w:rPr>
          <w:rFonts w:ascii="Century Gothic" w:hAnsi="Century Gothic"/>
          <w:color w:val="050505"/>
          <w:spacing w:val="2"/>
          <w:w w:val="105"/>
          <w:sz w:val="20"/>
          <w:szCs w:val="20"/>
          <w:u w:val="single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u w:val="single"/>
          <w:lang w:val="en-GB"/>
        </w:rPr>
        <w:t>found</w:t>
      </w:r>
      <w:r w:rsidRPr="00623177">
        <w:rPr>
          <w:rFonts w:ascii="Century Gothic" w:hAnsi="Century Gothic"/>
          <w:color w:val="050505"/>
          <w:spacing w:val="3"/>
          <w:w w:val="105"/>
          <w:sz w:val="20"/>
          <w:szCs w:val="20"/>
          <w:u w:val="single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u w:val="single"/>
          <w:lang w:val="en-GB"/>
        </w:rPr>
        <w:t>any</w:t>
      </w:r>
      <w:r w:rsidRPr="00623177">
        <w:rPr>
          <w:rFonts w:ascii="Century Gothic" w:hAnsi="Century Gothic"/>
          <w:color w:val="050505"/>
          <w:spacing w:val="8"/>
          <w:w w:val="105"/>
          <w:sz w:val="20"/>
          <w:szCs w:val="20"/>
          <w:u w:val="single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u w:val="single"/>
          <w:lang w:val="en-GB"/>
        </w:rPr>
        <w:t>extra</w:t>
      </w:r>
      <w:r w:rsidRPr="00623177">
        <w:rPr>
          <w:rFonts w:ascii="Century Gothic" w:hAnsi="Century Gothic"/>
          <w:color w:val="050505"/>
          <w:spacing w:val="11"/>
          <w:w w:val="105"/>
          <w:sz w:val="20"/>
          <w:szCs w:val="20"/>
          <w:u w:val="single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u w:val="single"/>
          <w:lang w:val="en-GB"/>
        </w:rPr>
        <w:t>hazards/or</w:t>
      </w:r>
      <w:r w:rsidRPr="00623177">
        <w:rPr>
          <w:rFonts w:ascii="Century Gothic" w:hAnsi="Century Gothic"/>
          <w:color w:val="050505"/>
          <w:spacing w:val="17"/>
          <w:w w:val="105"/>
          <w:sz w:val="20"/>
          <w:szCs w:val="20"/>
          <w:u w:val="single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u w:val="single"/>
          <w:lang w:val="en-GB"/>
        </w:rPr>
        <w:t>took</w:t>
      </w:r>
      <w:r w:rsidRPr="00623177">
        <w:rPr>
          <w:rFonts w:ascii="Century Gothic" w:hAnsi="Century Gothic"/>
          <w:color w:val="050505"/>
          <w:spacing w:val="12"/>
          <w:w w:val="105"/>
          <w:sz w:val="20"/>
          <w:szCs w:val="20"/>
          <w:u w:val="single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u w:val="single"/>
          <w:lang w:val="en-GB"/>
        </w:rPr>
        <w:t>any</w:t>
      </w:r>
      <w:r w:rsidRPr="00623177">
        <w:rPr>
          <w:rFonts w:ascii="Century Gothic" w:hAnsi="Century Gothic"/>
          <w:color w:val="050505"/>
          <w:spacing w:val="8"/>
          <w:w w:val="105"/>
          <w:sz w:val="20"/>
          <w:szCs w:val="20"/>
          <w:u w:val="single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u w:val="single"/>
          <w:lang w:val="en-GB"/>
        </w:rPr>
        <w:t>extra</w:t>
      </w:r>
      <w:r w:rsidRPr="00623177">
        <w:rPr>
          <w:rFonts w:ascii="Century Gothic" w:hAnsi="Century Gothic"/>
          <w:color w:val="050505"/>
          <w:spacing w:val="11"/>
          <w:w w:val="105"/>
          <w:sz w:val="20"/>
          <w:szCs w:val="20"/>
          <w:u w:val="single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u w:val="single"/>
          <w:lang w:val="en-GB"/>
        </w:rPr>
        <w:t>control</w:t>
      </w:r>
      <w:r w:rsidRPr="00623177">
        <w:rPr>
          <w:rFonts w:ascii="Century Gothic" w:hAnsi="Century Gothic"/>
          <w:color w:val="050505"/>
          <w:spacing w:val="7"/>
          <w:w w:val="105"/>
          <w:sz w:val="20"/>
          <w:szCs w:val="20"/>
          <w:u w:val="single"/>
          <w:lang w:val="en-GB"/>
        </w:rPr>
        <w:t xml:space="preserve"> </w:t>
      </w:r>
      <w:r w:rsidRPr="00623177">
        <w:rPr>
          <w:rFonts w:ascii="Century Gothic" w:hAnsi="Century Gothic"/>
          <w:color w:val="050505"/>
          <w:w w:val="105"/>
          <w:sz w:val="20"/>
          <w:szCs w:val="20"/>
          <w:u w:val="single"/>
          <w:lang w:val="en-GB"/>
        </w:rPr>
        <w:t>measures.</w:t>
      </w:r>
      <w:r w:rsidRPr="00623177">
        <w:rPr>
          <w:color w:val="050505"/>
          <w:spacing w:val="77"/>
          <w:w w:val="105"/>
          <w:sz w:val="20"/>
          <w:szCs w:val="20"/>
          <w:u w:val="single"/>
          <w:lang w:val="en-GB"/>
        </w:rPr>
        <w:t xml:space="preserve"> </w:t>
      </w:r>
    </w:p>
    <w:p w14:paraId="5C59D67F" w14:textId="77777777" w:rsidR="00660D8E" w:rsidRPr="00623177" w:rsidRDefault="00660D8E" w:rsidP="00660D8E">
      <w:pPr>
        <w:pStyle w:val="BodyText"/>
        <w:rPr>
          <w:sz w:val="20"/>
          <w:szCs w:val="20"/>
          <w:lang w:val="en-GB"/>
        </w:rPr>
      </w:pPr>
    </w:p>
    <w:p w14:paraId="079429F4" w14:textId="77777777" w:rsidR="00660D8E" w:rsidRPr="00623177" w:rsidRDefault="00660D8E" w:rsidP="00660D8E">
      <w:pPr>
        <w:rPr>
          <w:sz w:val="20"/>
          <w:szCs w:val="20"/>
        </w:rPr>
        <w:sectPr w:rsidR="00660D8E" w:rsidRPr="00623177" w:rsidSect="00660D8E">
          <w:headerReference w:type="default" r:id="rId8"/>
          <w:footerReference w:type="default" r:id="rId9"/>
          <w:type w:val="continuous"/>
          <w:pgSz w:w="11907" w:h="16840" w:code="9"/>
          <w:pgMar w:top="1134" w:right="851" w:bottom="567" w:left="851" w:header="567" w:footer="284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</w:sectPr>
      </w:pPr>
    </w:p>
    <w:p w14:paraId="5A1A273E" w14:textId="77777777" w:rsidR="00660D8E" w:rsidRPr="00623177" w:rsidRDefault="00660D8E" w:rsidP="00660D8E">
      <w:pPr>
        <w:pStyle w:val="BodyText"/>
        <w:spacing w:before="11"/>
        <w:rPr>
          <w:sz w:val="20"/>
          <w:szCs w:val="20"/>
          <w:lang w:val="en-GB"/>
        </w:rPr>
      </w:pPr>
    </w:p>
    <w:p w14:paraId="386058CE" w14:textId="014BEF13" w:rsidR="00660D8E" w:rsidRPr="00623177" w:rsidRDefault="00660D8E" w:rsidP="00660D8E">
      <w:pPr>
        <w:pStyle w:val="BodyText"/>
        <w:spacing w:line="20" w:lineRule="exact"/>
        <w:ind w:left="226"/>
        <w:rPr>
          <w:sz w:val="20"/>
          <w:szCs w:val="20"/>
          <w:lang w:val="en-GB"/>
        </w:rPr>
      </w:pPr>
    </w:p>
    <w:p w14:paraId="633BA429" w14:textId="77777777" w:rsidR="00660D8E" w:rsidRPr="00623177" w:rsidRDefault="00660D8E" w:rsidP="00660D8E">
      <w:pPr>
        <w:pStyle w:val="BodyText"/>
        <w:spacing w:before="29"/>
        <w:rPr>
          <w:sz w:val="20"/>
          <w:szCs w:val="20"/>
          <w:lang w:val="en-GB"/>
        </w:rPr>
      </w:pPr>
    </w:p>
    <w:p w14:paraId="591F5BC8" w14:textId="1E77225D" w:rsidR="00E24764" w:rsidRPr="00623177" w:rsidRDefault="005F257D" w:rsidP="005F257D">
      <w:pPr>
        <w:pStyle w:val="BodyText"/>
        <w:spacing w:before="29" w:line="276" w:lineRule="auto"/>
        <w:rPr>
          <w:rFonts w:ascii="Century Gothic" w:hAnsi="Century Gothic"/>
          <w:b/>
          <w:sz w:val="20"/>
          <w:szCs w:val="20"/>
          <w:u w:val="single"/>
          <w:lang w:val="en-GB"/>
        </w:rPr>
      </w:pPr>
      <w:r w:rsidRPr="00623177">
        <w:rPr>
          <w:rFonts w:ascii="Century Gothic" w:hAnsi="Century Gothic"/>
          <w:b/>
          <w:sz w:val="20"/>
          <w:szCs w:val="20"/>
          <w:u w:val="single"/>
          <w:lang w:val="en-GB"/>
        </w:rPr>
        <w:t>Documents referenced</w:t>
      </w:r>
    </w:p>
    <w:p w14:paraId="3DF5EC4D" w14:textId="52E1E4FD" w:rsidR="005F257D" w:rsidRPr="00623177" w:rsidRDefault="005F257D" w:rsidP="005F257D">
      <w:pPr>
        <w:pStyle w:val="BodyText"/>
        <w:spacing w:before="29" w:line="276" w:lineRule="auto"/>
        <w:rPr>
          <w:rFonts w:ascii="Century Gothic" w:hAnsi="Century Gothic"/>
          <w:sz w:val="20"/>
          <w:szCs w:val="20"/>
          <w:lang w:val="en-GB"/>
        </w:rPr>
      </w:pPr>
      <w:r w:rsidRPr="00623177">
        <w:rPr>
          <w:rFonts w:ascii="Century Gothic" w:hAnsi="Century Gothic"/>
          <w:sz w:val="20"/>
          <w:szCs w:val="20"/>
          <w:lang w:val="en-GB"/>
        </w:rPr>
        <w:t>CTT Guidance Note 17:</w:t>
      </w:r>
      <w:r w:rsidRPr="00623177">
        <w:rPr>
          <w:rFonts w:ascii="Century Gothic" w:hAnsi="Century Gothic"/>
          <w:sz w:val="20"/>
          <w:szCs w:val="20"/>
          <w:lang w:val="en-GB"/>
        </w:rPr>
        <w:tab/>
        <w:t>Erection of Cycle event signage</w:t>
      </w:r>
    </w:p>
    <w:p w14:paraId="6845A543" w14:textId="676D3544" w:rsidR="005F257D" w:rsidRPr="00623177" w:rsidRDefault="005F257D" w:rsidP="005F257D">
      <w:pPr>
        <w:pStyle w:val="BodyText"/>
        <w:spacing w:before="29" w:line="276" w:lineRule="auto"/>
        <w:rPr>
          <w:rFonts w:ascii="Century Gothic" w:hAnsi="Century Gothic"/>
          <w:sz w:val="20"/>
          <w:szCs w:val="20"/>
          <w:lang w:val="en-GB"/>
        </w:rPr>
      </w:pPr>
      <w:r w:rsidRPr="00623177">
        <w:rPr>
          <w:rFonts w:ascii="Century Gothic" w:hAnsi="Century Gothic"/>
          <w:sz w:val="20"/>
          <w:szCs w:val="20"/>
          <w:lang w:val="en-GB"/>
        </w:rPr>
        <w:t>CTT Guidance Note 25:</w:t>
      </w:r>
      <w:r w:rsidRPr="00623177">
        <w:rPr>
          <w:rFonts w:ascii="Century Gothic" w:hAnsi="Century Gothic"/>
          <w:sz w:val="20"/>
          <w:szCs w:val="20"/>
          <w:lang w:val="en-GB"/>
        </w:rPr>
        <w:tab/>
        <w:t>20 mph advice</w:t>
      </w:r>
    </w:p>
    <w:p w14:paraId="1BBE1D0D" w14:textId="77777777" w:rsidR="005F257D" w:rsidRDefault="005F257D" w:rsidP="00660D8E">
      <w:pPr>
        <w:pStyle w:val="BodyText"/>
        <w:spacing w:before="29"/>
        <w:rPr>
          <w:rFonts w:ascii="Century Gothic" w:hAnsi="Century Gothic"/>
          <w:sz w:val="20"/>
          <w:lang w:val="en-GB"/>
        </w:rPr>
      </w:pPr>
    </w:p>
    <w:p w14:paraId="3EC587F5" w14:textId="77777777" w:rsidR="008F05E1" w:rsidRDefault="008F05E1"/>
    <w:p w14:paraId="6D72E321" w14:textId="77777777" w:rsidR="008F05E1" w:rsidRDefault="008F05E1"/>
    <w:p w14:paraId="3719DC84" w14:textId="77777777" w:rsidR="008F05E1" w:rsidRDefault="008F05E1"/>
    <w:p w14:paraId="4B58056B" w14:textId="77777777" w:rsidR="008F05E1" w:rsidRDefault="008F05E1"/>
    <w:p w14:paraId="1F9A00CA" w14:textId="77777777" w:rsidR="008F05E1" w:rsidRDefault="008F05E1"/>
    <w:p w14:paraId="5CE59D32" w14:textId="77777777" w:rsidR="008F05E1" w:rsidRDefault="008F05E1"/>
    <w:p w14:paraId="74845EC9" w14:textId="77777777" w:rsidR="00623103" w:rsidRDefault="00623103"/>
    <w:sectPr w:rsidR="00623103" w:rsidSect="00660D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567" w:left="851" w:header="567" w:footer="284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EA08D" w14:textId="77777777" w:rsidR="00FF3D6D" w:rsidRDefault="00FF3D6D" w:rsidP="0084537B">
      <w:r>
        <w:separator/>
      </w:r>
    </w:p>
  </w:endnote>
  <w:endnote w:type="continuationSeparator" w:id="0">
    <w:p w14:paraId="1513002B" w14:textId="77777777" w:rsidR="00FF3D6D" w:rsidRDefault="00FF3D6D" w:rsidP="008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5684C" w14:textId="64463AB2" w:rsidR="00623177" w:rsidRDefault="00623177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623177">
      <w:rPr>
        <w:rFonts w:ascii="Century Gothic" w:eastAsiaTheme="majorEastAsia" w:hAnsi="Century Gothic" w:cstheme="majorBidi"/>
        <w:b/>
        <w:color w:val="FF0000"/>
        <w:sz w:val="20"/>
        <w:szCs w:val="20"/>
      </w:rPr>
      <w:t>Printed copies are uncontrolled</w:t>
    </w:r>
    <w:r w:rsidRPr="00623177">
      <w:rPr>
        <w:rFonts w:ascii="Century Gothic" w:eastAsiaTheme="majorEastAsia" w:hAnsi="Century Gothic" w:cstheme="majorBidi"/>
        <w:b/>
        <w:color w:val="FF0000"/>
        <w:sz w:val="20"/>
        <w:szCs w:val="20"/>
      </w:rPr>
      <w:ptab w:relativeTo="margin" w:alignment="right" w:leader="none"/>
    </w:r>
    <w:r w:rsidRPr="00623177">
      <w:rPr>
        <w:rFonts w:ascii="Century Gothic" w:eastAsiaTheme="majorEastAsia" w:hAnsi="Century Gothic" w:cstheme="majorBidi"/>
        <w:sz w:val="20"/>
        <w:szCs w:val="20"/>
      </w:rPr>
      <w:t>Page</w:t>
    </w:r>
    <w:r w:rsidRPr="00623177">
      <w:rPr>
        <w:rFonts w:asciiTheme="majorHAnsi" w:eastAsiaTheme="majorEastAsia" w:hAnsiTheme="majorHAnsi" w:cstheme="majorBidi"/>
        <w:color w:val="FF0000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Pr="0062317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7FFE17E7" w14:textId="77777777" w:rsidR="00623177" w:rsidRDefault="006231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D67CA" w14:textId="77777777" w:rsidR="003C4493" w:rsidRDefault="003C44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9609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225C59FF" w14:textId="047595B5" w:rsidR="00926D3A" w:rsidRPr="00926D3A" w:rsidRDefault="00926D3A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E07820">
          <w:rPr>
            <w:rFonts w:asciiTheme="minorHAnsi" w:hAnsiTheme="minorHAnsi" w:cstheme="minorHAnsi"/>
            <w:b/>
            <w:bCs/>
            <w:color w:val="FF0000"/>
          </w:rPr>
          <w:t>Pr</w:t>
        </w:r>
        <w:r w:rsidR="00623103" w:rsidRPr="00E07820">
          <w:rPr>
            <w:rFonts w:asciiTheme="minorHAnsi" w:hAnsiTheme="minorHAnsi" w:cstheme="minorHAnsi"/>
            <w:b/>
            <w:bCs/>
            <w:color w:val="FF0000"/>
          </w:rPr>
          <w:t>inted copies are uncontrolled</w:t>
        </w:r>
        <w:r w:rsidR="00623103">
          <w:rPr>
            <w:rFonts w:asciiTheme="minorHAnsi" w:hAnsiTheme="minorHAnsi" w:cstheme="minorHAnsi"/>
            <w:b/>
            <w:bCs/>
          </w:rPr>
          <w:tab/>
        </w:r>
        <w:r w:rsidR="00623103">
          <w:rPr>
            <w:rFonts w:asciiTheme="minorHAnsi" w:hAnsiTheme="minorHAnsi" w:cstheme="minorHAnsi"/>
            <w:b/>
            <w:bCs/>
          </w:rPr>
          <w:tab/>
        </w:r>
        <w:r>
          <w:rPr>
            <w:rFonts w:asciiTheme="minorHAnsi" w:hAnsiTheme="minorHAnsi" w:cstheme="minorHAnsi"/>
            <w:b/>
            <w:bCs/>
          </w:rPr>
          <w:t xml:space="preserve"> </w: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26D3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23177" w:rsidRPr="00623177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3</w:t>
        </w:r>
        <w:r w:rsidRPr="00926D3A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  <w:r w:rsidRPr="00926D3A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| </w:t>
        </w:r>
        <w:r w:rsidRPr="00926D3A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49172B36" w14:textId="77777777" w:rsidR="00E57832" w:rsidRDefault="00E5783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05FED" w14:textId="77777777" w:rsidR="003C4493" w:rsidRDefault="003C4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973D7" w14:textId="77777777" w:rsidR="00FF3D6D" w:rsidRDefault="00FF3D6D" w:rsidP="0084537B">
      <w:r>
        <w:separator/>
      </w:r>
    </w:p>
  </w:footnote>
  <w:footnote w:type="continuationSeparator" w:id="0">
    <w:p w14:paraId="18CEFB5F" w14:textId="77777777" w:rsidR="00FF3D6D" w:rsidRDefault="00FF3D6D" w:rsidP="00845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E3EE5" w14:textId="77777777" w:rsidR="00B32813" w:rsidRDefault="00B32813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73FA27E" wp14:editId="10F2F14F">
              <wp:simplePos x="0" y="0"/>
              <wp:positionH relativeFrom="page">
                <wp:posOffset>3362325</wp:posOffset>
              </wp:positionH>
              <wp:positionV relativeFrom="page">
                <wp:posOffset>361950</wp:posOffset>
              </wp:positionV>
              <wp:extent cx="3822065" cy="828675"/>
              <wp:effectExtent l="0" t="0" r="0" b="0"/>
              <wp:wrapNone/>
              <wp:docPr id="6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2065" cy="828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97BAFD" w14:textId="74EC817D" w:rsidR="00B32813" w:rsidRPr="00660D8E" w:rsidRDefault="00B32813">
                          <w:pPr>
                            <w:spacing w:before="13"/>
                            <w:ind w:right="47"/>
                            <w:jc w:val="right"/>
                            <w:rPr>
                              <w:rFonts w:ascii="Century Gothic" w:hAnsi="Century Gothic"/>
                              <w:b/>
                              <w:sz w:val="22"/>
                              <w:szCs w:val="22"/>
                            </w:rPr>
                          </w:pPr>
                          <w:r w:rsidRPr="00660D8E">
                            <w:rPr>
                              <w:rFonts w:ascii="Century Gothic" w:hAnsi="Century Gothic"/>
                              <w:b/>
                              <w:color w:val="070707"/>
                              <w:sz w:val="22"/>
                              <w:szCs w:val="22"/>
                            </w:rPr>
                            <w:t>Guidance</w:t>
                          </w:r>
                          <w:r w:rsidRPr="00660D8E">
                            <w:rPr>
                              <w:rFonts w:ascii="Century Gothic" w:hAnsi="Century Gothic"/>
                              <w:b/>
                              <w:color w:val="070707"/>
                              <w:spacing w:val="2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60D8E">
                            <w:rPr>
                              <w:rFonts w:ascii="Century Gothic" w:hAnsi="Century Gothic"/>
                              <w:b/>
                              <w:color w:val="070707"/>
                              <w:sz w:val="22"/>
                              <w:szCs w:val="22"/>
                            </w:rPr>
                            <w:t>Note</w:t>
                          </w:r>
                          <w:r w:rsidRPr="00660D8E">
                            <w:rPr>
                              <w:rFonts w:ascii="Century Gothic" w:hAnsi="Century Gothic"/>
                              <w:b/>
                              <w:color w:val="070707"/>
                              <w:spacing w:val="26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60D8E">
                            <w:rPr>
                              <w:rFonts w:ascii="Century Gothic" w:hAnsi="Century Gothic"/>
                              <w:b/>
                              <w:color w:val="070707"/>
                              <w:sz w:val="22"/>
                              <w:szCs w:val="22"/>
                            </w:rPr>
                            <w:t>22:</w:t>
                          </w:r>
                          <w:r w:rsidRPr="00660D8E">
                            <w:rPr>
                              <w:rFonts w:ascii="Century Gothic" w:hAnsi="Century Gothic"/>
                              <w:b/>
                              <w:color w:val="070707"/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177">
                            <w:rPr>
                              <w:rFonts w:ascii="Century Gothic" w:hAnsi="Century Gothic"/>
                              <w:b/>
                              <w:color w:val="070707"/>
                              <w:spacing w:val="5"/>
                              <w:sz w:val="22"/>
                              <w:szCs w:val="22"/>
                            </w:rPr>
                            <w:t>“</w:t>
                          </w:r>
                          <w:r w:rsidR="00623177">
                            <w:rPr>
                              <w:rFonts w:ascii="Century Gothic" w:hAnsi="Century Gothic"/>
                              <w:b/>
                              <w:color w:val="070707"/>
                              <w:sz w:val="22"/>
                              <w:szCs w:val="22"/>
                            </w:rPr>
                            <w:t>On the Day”</w:t>
                          </w:r>
                          <w:r w:rsidRPr="00660D8E">
                            <w:rPr>
                              <w:rFonts w:ascii="Century Gothic" w:hAnsi="Century Gothic"/>
                              <w:b/>
                              <w:color w:val="070707"/>
                              <w:spacing w:val="1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60D8E">
                            <w:rPr>
                              <w:rFonts w:ascii="Century Gothic" w:hAnsi="Century Gothic"/>
                              <w:b/>
                              <w:color w:val="070707"/>
                              <w:sz w:val="22"/>
                              <w:szCs w:val="22"/>
                            </w:rPr>
                            <w:t>Risk</w:t>
                          </w:r>
                          <w:r w:rsidRPr="00660D8E">
                            <w:rPr>
                              <w:rFonts w:ascii="Century Gothic" w:hAnsi="Century Gothic"/>
                              <w:b/>
                              <w:color w:val="070707"/>
                              <w:spacing w:val="2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60D8E">
                            <w:rPr>
                              <w:rFonts w:ascii="Century Gothic" w:hAnsi="Century Gothic"/>
                              <w:b/>
                              <w:color w:val="070707"/>
                              <w:spacing w:val="-2"/>
                              <w:sz w:val="22"/>
                              <w:szCs w:val="22"/>
                            </w:rPr>
                            <w:t>Assessment</w:t>
                          </w:r>
                        </w:p>
                        <w:p w14:paraId="62ED28DE" w14:textId="77777777" w:rsidR="00B32813" w:rsidRPr="00660D8E" w:rsidRDefault="00B32813">
                          <w:pPr>
                            <w:spacing w:before="64"/>
                            <w:ind w:right="18"/>
                            <w:jc w:val="right"/>
                            <w:rPr>
                              <w:rFonts w:ascii="Century Gothic" w:hAnsi="Century Gothic"/>
                              <w:b/>
                              <w:sz w:val="22"/>
                              <w:szCs w:val="22"/>
                            </w:rPr>
                          </w:pPr>
                          <w:r w:rsidRPr="00660D8E">
                            <w:rPr>
                              <w:rFonts w:ascii="Century Gothic" w:hAnsi="Century Gothic"/>
                              <w:b/>
                              <w:color w:val="070707"/>
                              <w:sz w:val="22"/>
                              <w:szCs w:val="22"/>
                            </w:rPr>
                            <w:t>Issue</w:t>
                          </w:r>
                          <w:r w:rsidRPr="00660D8E">
                            <w:rPr>
                              <w:rFonts w:ascii="Century Gothic" w:hAnsi="Century Gothic"/>
                              <w:b/>
                              <w:color w:val="070707"/>
                              <w:spacing w:val="1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60D8E">
                            <w:rPr>
                              <w:rFonts w:ascii="Century Gothic" w:hAnsi="Century Gothic"/>
                              <w:b/>
                              <w:color w:val="070707"/>
                              <w:sz w:val="22"/>
                              <w:szCs w:val="22"/>
                            </w:rPr>
                            <w:t>level:</w:t>
                          </w:r>
                          <w:r w:rsidRPr="00660D8E">
                            <w:rPr>
                              <w:rFonts w:ascii="Century Gothic" w:hAnsi="Century Gothic"/>
                              <w:b/>
                              <w:color w:val="070707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60D8E">
                            <w:rPr>
                              <w:rFonts w:ascii="Century Gothic" w:hAnsi="Century Gothic"/>
                              <w:b/>
                              <w:color w:val="070707"/>
                              <w:spacing w:val="-5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070707"/>
                              <w:spacing w:val="-5"/>
                              <w:sz w:val="22"/>
                              <w:szCs w:val="22"/>
                            </w:rPr>
                            <w:t>4</w:t>
                          </w:r>
                        </w:p>
                        <w:p w14:paraId="3F45A5E3" w14:textId="77777777" w:rsidR="00B32813" w:rsidRPr="00660D8E" w:rsidRDefault="00B32813">
                          <w:pPr>
                            <w:spacing w:before="63"/>
                            <w:ind w:right="27"/>
                            <w:jc w:val="right"/>
                            <w:rPr>
                              <w:rFonts w:ascii="Century Gothic" w:hAnsi="Century Gothic"/>
                              <w:b/>
                              <w:sz w:val="22"/>
                              <w:szCs w:val="22"/>
                            </w:rPr>
                          </w:pPr>
                          <w:r w:rsidRPr="00660D8E">
                            <w:rPr>
                              <w:rFonts w:ascii="Century Gothic" w:hAnsi="Century Gothic"/>
                              <w:b/>
                              <w:color w:val="070707"/>
                              <w:w w:val="105"/>
                              <w:sz w:val="22"/>
                              <w:szCs w:val="22"/>
                            </w:rPr>
                            <w:t>Date:</w:t>
                          </w:r>
                          <w:r w:rsidRPr="00660D8E">
                            <w:rPr>
                              <w:rFonts w:ascii="Century Gothic" w:hAnsi="Century Gothic"/>
                              <w:b/>
                              <w:color w:val="070707"/>
                              <w:spacing w:val="-6"/>
                              <w:w w:val="10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070707"/>
                              <w:spacing w:val="-6"/>
                              <w:w w:val="105"/>
                              <w:sz w:val="22"/>
                              <w:szCs w:val="22"/>
                            </w:rPr>
                            <w:t xml:space="preserve">February </w:t>
                          </w:r>
                          <w:r w:rsidRPr="00660D8E">
                            <w:rPr>
                              <w:rFonts w:ascii="Century Gothic" w:hAnsi="Century Gothic"/>
                              <w:b/>
                              <w:color w:val="070707"/>
                              <w:spacing w:val="-4"/>
                              <w:w w:val="105"/>
                              <w:sz w:val="22"/>
                              <w:szCs w:val="22"/>
                            </w:rPr>
                            <w:t>202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070707"/>
                              <w:spacing w:val="-4"/>
                              <w:w w:val="105"/>
                              <w:sz w:val="22"/>
                              <w:szCs w:val="22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4.75pt;margin-top:28.5pt;width:300.95pt;height:65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" filled="f" stroked="f">
              <v:path arrowok="t"/>
              <v:textbox inset="0,0,0,0">
                <w:txbxContent>
                  <w:p w14:paraId="0797BAFD" w14:textId="74EC817D" w:rsidR="00B32813" w:rsidRPr="00660D8E" w:rsidRDefault="00B32813">
                    <w:pPr>
                      <w:spacing w:before="13"/>
                      <w:ind w:right="47"/>
                      <w:jc w:val="right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660D8E">
                      <w:rPr>
                        <w:rFonts w:ascii="Century Gothic" w:hAnsi="Century Gothic"/>
                        <w:b/>
                        <w:color w:val="070707"/>
                        <w:sz w:val="22"/>
                        <w:szCs w:val="22"/>
                      </w:rPr>
                      <w:t>Guidance</w:t>
                    </w:r>
                    <w:r w:rsidRPr="00660D8E">
                      <w:rPr>
                        <w:rFonts w:ascii="Century Gothic" w:hAnsi="Century Gothic"/>
                        <w:b/>
                        <w:color w:val="070707"/>
                        <w:spacing w:val="20"/>
                        <w:sz w:val="22"/>
                        <w:szCs w:val="22"/>
                      </w:rPr>
                      <w:t xml:space="preserve"> </w:t>
                    </w:r>
                    <w:r w:rsidRPr="00660D8E">
                      <w:rPr>
                        <w:rFonts w:ascii="Century Gothic" w:hAnsi="Century Gothic"/>
                        <w:b/>
                        <w:color w:val="070707"/>
                        <w:sz w:val="22"/>
                        <w:szCs w:val="22"/>
                      </w:rPr>
                      <w:t>Note</w:t>
                    </w:r>
                    <w:r w:rsidRPr="00660D8E">
                      <w:rPr>
                        <w:rFonts w:ascii="Century Gothic" w:hAnsi="Century Gothic"/>
                        <w:b/>
                        <w:color w:val="070707"/>
                        <w:spacing w:val="26"/>
                        <w:sz w:val="22"/>
                        <w:szCs w:val="22"/>
                      </w:rPr>
                      <w:t xml:space="preserve"> </w:t>
                    </w:r>
                    <w:r w:rsidRPr="00660D8E">
                      <w:rPr>
                        <w:rFonts w:ascii="Century Gothic" w:hAnsi="Century Gothic"/>
                        <w:b/>
                        <w:color w:val="070707"/>
                        <w:sz w:val="22"/>
                        <w:szCs w:val="22"/>
                      </w:rPr>
                      <w:t>22:</w:t>
                    </w:r>
                    <w:r w:rsidRPr="00660D8E">
                      <w:rPr>
                        <w:rFonts w:ascii="Century Gothic" w:hAnsi="Century Gothic"/>
                        <w:b/>
                        <w:color w:val="070707"/>
                        <w:spacing w:val="5"/>
                        <w:sz w:val="22"/>
                        <w:szCs w:val="22"/>
                      </w:rPr>
                      <w:t xml:space="preserve"> </w:t>
                    </w:r>
                    <w:r w:rsidR="00623177">
                      <w:rPr>
                        <w:rFonts w:ascii="Century Gothic" w:hAnsi="Century Gothic"/>
                        <w:b/>
                        <w:color w:val="070707"/>
                        <w:spacing w:val="5"/>
                        <w:sz w:val="22"/>
                        <w:szCs w:val="22"/>
                      </w:rPr>
                      <w:t>“</w:t>
                    </w:r>
                    <w:r w:rsidR="00623177">
                      <w:rPr>
                        <w:rFonts w:ascii="Century Gothic" w:hAnsi="Century Gothic"/>
                        <w:b/>
                        <w:color w:val="070707"/>
                        <w:sz w:val="22"/>
                        <w:szCs w:val="22"/>
                      </w:rPr>
                      <w:t>On the Day”</w:t>
                    </w:r>
                    <w:r w:rsidRPr="00660D8E">
                      <w:rPr>
                        <w:rFonts w:ascii="Century Gothic" w:hAnsi="Century Gothic"/>
                        <w:b/>
                        <w:color w:val="070707"/>
                        <w:spacing w:val="17"/>
                        <w:sz w:val="22"/>
                        <w:szCs w:val="22"/>
                      </w:rPr>
                      <w:t xml:space="preserve"> </w:t>
                    </w:r>
                    <w:r w:rsidRPr="00660D8E">
                      <w:rPr>
                        <w:rFonts w:ascii="Century Gothic" w:hAnsi="Century Gothic"/>
                        <w:b/>
                        <w:color w:val="070707"/>
                        <w:sz w:val="22"/>
                        <w:szCs w:val="22"/>
                      </w:rPr>
                      <w:t>Risk</w:t>
                    </w:r>
                    <w:r w:rsidRPr="00660D8E">
                      <w:rPr>
                        <w:rFonts w:ascii="Century Gothic" w:hAnsi="Century Gothic"/>
                        <w:b/>
                        <w:color w:val="070707"/>
                        <w:spacing w:val="21"/>
                        <w:sz w:val="22"/>
                        <w:szCs w:val="22"/>
                      </w:rPr>
                      <w:t xml:space="preserve"> </w:t>
                    </w:r>
                    <w:r w:rsidRPr="00660D8E">
                      <w:rPr>
                        <w:rFonts w:ascii="Century Gothic" w:hAnsi="Century Gothic"/>
                        <w:b/>
                        <w:color w:val="070707"/>
                        <w:spacing w:val="-2"/>
                        <w:sz w:val="22"/>
                        <w:szCs w:val="22"/>
                      </w:rPr>
                      <w:t>Assessment</w:t>
                    </w:r>
                  </w:p>
                  <w:p w14:paraId="62ED28DE" w14:textId="77777777" w:rsidR="00B32813" w:rsidRPr="00660D8E" w:rsidRDefault="00B32813">
                    <w:pPr>
                      <w:spacing w:before="64"/>
                      <w:ind w:right="18"/>
                      <w:jc w:val="right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660D8E">
                      <w:rPr>
                        <w:rFonts w:ascii="Century Gothic" w:hAnsi="Century Gothic"/>
                        <w:b/>
                        <w:color w:val="070707"/>
                        <w:sz w:val="22"/>
                        <w:szCs w:val="22"/>
                      </w:rPr>
                      <w:t>Issue</w:t>
                    </w:r>
                    <w:r w:rsidRPr="00660D8E">
                      <w:rPr>
                        <w:rFonts w:ascii="Century Gothic" w:hAnsi="Century Gothic"/>
                        <w:b/>
                        <w:color w:val="070707"/>
                        <w:spacing w:val="12"/>
                        <w:sz w:val="22"/>
                        <w:szCs w:val="22"/>
                      </w:rPr>
                      <w:t xml:space="preserve"> </w:t>
                    </w:r>
                    <w:r w:rsidRPr="00660D8E">
                      <w:rPr>
                        <w:rFonts w:ascii="Century Gothic" w:hAnsi="Century Gothic"/>
                        <w:b/>
                        <w:color w:val="070707"/>
                        <w:sz w:val="22"/>
                        <w:szCs w:val="22"/>
                      </w:rPr>
                      <w:t>level:</w:t>
                    </w:r>
                    <w:r w:rsidRPr="00660D8E">
                      <w:rPr>
                        <w:rFonts w:ascii="Century Gothic" w:hAnsi="Century Gothic"/>
                        <w:b/>
                        <w:color w:val="070707"/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660D8E">
                      <w:rPr>
                        <w:rFonts w:ascii="Century Gothic" w:hAnsi="Century Gothic"/>
                        <w:b/>
                        <w:color w:val="070707"/>
                        <w:spacing w:val="-5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Century Gothic" w:hAnsi="Century Gothic"/>
                        <w:b/>
                        <w:color w:val="070707"/>
                        <w:spacing w:val="-5"/>
                        <w:sz w:val="22"/>
                        <w:szCs w:val="22"/>
                      </w:rPr>
                      <w:t>4</w:t>
                    </w:r>
                  </w:p>
                  <w:p w14:paraId="3F45A5E3" w14:textId="77777777" w:rsidR="00B32813" w:rsidRPr="00660D8E" w:rsidRDefault="00B32813">
                    <w:pPr>
                      <w:spacing w:before="63"/>
                      <w:ind w:right="27"/>
                      <w:jc w:val="right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660D8E">
                      <w:rPr>
                        <w:rFonts w:ascii="Century Gothic" w:hAnsi="Century Gothic"/>
                        <w:b/>
                        <w:color w:val="070707"/>
                        <w:w w:val="105"/>
                        <w:sz w:val="22"/>
                        <w:szCs w:val="22"/>
                      </w:rPr>
                      <w:t>Date:</w:t>
                    </w:r>
                    <w:r w:rsidRPr="00660D8E">
                      <w:rPr>
                        <w:rFonts w:ascii="Century Gothic" w:hAnsi="Century Gothic"/>
                        <w:b/>
                        <w:color w:val="070707"/>
                        <w:spacing w:val="-6"/>
                        <w:w w:val="10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color w:val="070707"/>
                        <w:spacing w:val="-6"/>
                        <w:w w:val="105"/>
                        <w:sz w:val="22"/>
                        <w:szCs w:val="22"/>
                      </w:rPr>
                      <w:t xml:space="preserve">February </w:t>
                    </w:r>
                    <w:r w:rsidRPr="00660D8E">
                      <w:rPr>
                        <w:rFonts w:ascii="Century Gothic" w:hAnsi="Century Gothic"/>
                        <w:b/>
                        <w:color w:val="070707"/>
                        <w:spacing w:val="-4"/>
                        <w:w w:val="105"/>
                        <w:sz w:val="22"/>
                        <w:szCs w:val="22"/>
                      </w:rPr>
                      <w:t>202</w:t>
                    </w:r>
                    <w:r>
                      <w:rPr>
                        <w:rFonts w:ascii="Century Gothic" w:hAnsi="Century Gothic"/>
                        <w:b/>
                        <w:color w:val="070707"/>
                        <w:spacing w:val="-4"/>
                        <w:w w:val="105"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2825355E" wp14:editId="367D296C">
          <wp:simplePos x="0" y="0"/>
          <wp:positionH relativeFrom="page">
            <wp:posOffset>634978</wp:posOffset>
          </wp:positionH>
          <wp:positionV relativeFrom="page">
            <wp:posOffset>372435</wp:posOffset>
          </wp:positionV>
          <wp:extent cx="1306589" cy="634945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6589" cy="634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1E62E" w14:textId="77777777" w:rsidR="003C4493" w:rsidRDefault="003C44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9"/>
      <w:gridCol w:w="5202"/>
    </w:tblGrid>
    <w:tr w:rsidR="0084537B" w14:paraId="49BBDCB1" w14:textId="77777777" w:rsidTr="00802119">
      <w:tc>
        <w:tcPr>
          <w:tcW w:w="5264" w:type="dxa"/>
        </w:tcPr>
        <w:p w14:paraId="6377E942" w14:textId="53961662" w:rsidR="0084537B" w:rsidRDefault="00710804">
          <w:pPr>
            <w:pStyle w:val="Header"/>
          </w:pPr>
          <w:r>
            <w:rPr>
              <w:noProof/>
            </w:rPr>
            <w:drawing>
              <wp:inline distT="0" distB="0" distL="0" distR="0" wp14:anchorId="3FE58797" wp14:editId="292C38CF">
                <wp:extent cx="1352550" cy="698817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225" cy="70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0A3C6358" w14:textId="5328E270" w:rsidR="0084537B" w:rsidRPr="00E57832" w:rsidRDefault="00710804" w:rsidP="00E57832">
          <w:pPr>
            <w:pStyle w:val="NormalWeb"/>
            <w:jc w:val="right"/>
            <w:rPr>
              <w:rFonts w:asciiTheme="minorHAnsi" w:hAnsiTheme="minorHAnsi" w:cstheme="minorHAnsi"/>
            </w:rPr>
          </w:pPr>
          <w:r w:rsidRPr="00E57832">
            <w:rPr>
              <w:rFonts w:asciiTheme="minorHAnsi" w:hAnsiTheme="minorHAnsi" w:cstheme="minorHAnsi"/>
              <w:b/>
              <w:bCs/>
            </w:rPr>
            <w:t xml:space="preserve">Guidance Note </w:t>
          </w:r>
          <w:r w:rsidR="00C22074">
            <w:rPr>
              <w:rFonts w:asciiTheme="minorHAnsi" w:hAnsiTheme="minorHAnsi" w:cstheme="minorHAnsi"/>
              <w:b/>
              <w:bCs/>
            </w:rPr>
            <w:t>04</w:t>
          </w:r>
          <w:r w:rsidR="00F75606">
            <w:rPr>
              <w:rFonts w:asciiTheme="minorHAnsi" w:hAnsiTheme="minorHAnsi" w:cstheme="minorHAnsi"/>
              <w:b/>
              <w:bCs/>
            </w:rPr>
            <w:t xml:space="preserve">: </w:t>
          </w:r>
          <w:r w:rsidR="00C22074">
            <w:rPr>
              <w:rFonts w:asciiTheme="minorHAnsi" w:hAnsiTheme="minorHAnsi" w:cstheme="minorHAnsi"/>
              <w:b/>
              <w:bCs/>
            </w:rPr>
            <w:t>The Role of Observers</w:t>
          </w:r>
          <w:r w:rsidRPr="00E57832">
            <w:rPr>
              <w:rFonts w:asciiTheme="minorHAnsi" w:hAnsiTheme="minorHAnsi" w:cstheme="minorHAnsi"/>
            </w:rPr>
            <w:br/>
          </w:r>
          <w:r w:rsidRPr="00F75606">
            <w:rPr>
              <w:rFonts w:asciiTheme="minorHAnsi" w:hAnsiTheme="minorHAnsi" w:cstheme="minorHAnsi"/>
              <w:b/>
              <w:bCs/>
            </w:rPr>
            <w:t xml:space="preserve">Issue level: 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>0</w:t>
          </w:r>
          <w:r w:rsidR="00154E16">
            <w:rPr>
              <w:rFonts w:asciiTheme="minorHAnsi" w:hAnsiTheme="minorHAnsi" w:cstheme="minorHAnsi"/>
              <w:b/>
              <w:bCs/>
            </w:rPr>
            <w:t>4</w:t>
          </w:r>
          <w:r w:rsidRPr="00F75606">
            <w:rPr>
              <w:rFonts w:asciiTheme="minorHAnsi" w:hAnsiTheme="minorHAnsi" w:cstheme="minorHAnsi"/>
              <w:b/>
              <w:bCs/>
            </w:rPr>
            <w:br/>
            <w:t>Date: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September 2022</w:t>
          </w:r>
        </w:p>
      </w:tc>
    </w:tr>
  </w:tbl>
  <w:p w14:paraId="51E4F82A" w14:textId="193AEBD2" w:rsidR="0084537B" w:rsidRDefault="00F75606">
    <w:pPr>
      <w:pStyle w:val="Header"/>
    </w:pPr>
    <w:r>
      <w:t>_____________________________________________________________________________________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C35BB" w14:textId="77777777" w:rsidR="003C4493" w:rsidRDefault="003C44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3DB0"/>
    <w:multiLevelType w:val="multilevel"/>
    <w:tmpl w:val="8FF6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D309B"/>
    <w:multiLevelType w:val="multilevel"/>
    <w:tmpl w:val="DC82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04B92"/>
    <w:multiLevelType w:val="hybridMultilevel"/>
    <w:tmpl w:val="AD52CAC4"/>
    <w:lvl w:ilvl="0" w:tplc="7BBA09CE">
      <w:numFmt w:val="bullet"/>
      <w:lvlText w:val="•"/>
      <w:lvlJc w:val="left"/>
      <w:pPr>
        <w:ind w:left="597" w:hanging="363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0"/>
        <w:w w:val="109"/>
        <w:sz w:val="19"/>
        <w:szCs w:val="19"/>
        <w:lang w:val="en-US" w:eastAsia="en-US" w:bidi="ar-SA"/>
      </w:rPr>
    </w:lvl>
    <w:lvl w:ilvl="1" w:tplc="A1D267DC">
      <w:numFmt w:val="bullet"/>
      <w:lvlText w:val="•"/>
      <w:lvlJc w:val="left"/>
      <w:pPr>
        <w:ind w:left="1605" w:hanging="363"/>
      </w:pPr>
      <w:rPr>
        <w:rFonts w:hint="default"/>
        <w:lang w:val="en-US" w:eastAsia="en-US" w:bidi="ar-SA"/>
      </w:rPr>
    </w:lvl>
    <w:lvl w:ilvl="2" w:tplc="C88E82E2">
      <w:numFmt w:val="bullet"/>
      <w:lvlText w:val="•"/>
      <w:lvlJc w:val="left"/>
      <w:pPr>
        <w:ind w:left="2611" w:hanging="363"/>
      </w:pPr>
      <w:rPr>
        <w:rFonts w:hint="default"/>
        <w:lang w:val="en-US" w:eastAsia="en-US" w:bidi="ar-SA"/>
      </w:rPr>
    </w:lvl>
    <w:lvl w:ilvl="3" w:tplc="793A1F0E">
      <w:numFmt w:val="bullet"/>
      <w:lvlText w:val="•"/>
      <w:lvlJc w:val="left"/>
      <w:pPr>
        <w:ind w:left="3617" w:hanging="363"/>
      </w:pPr>
      <w:rPr>
        <w:rFonts w:hint="default"/>
        <w:lang w:val="en-US" w:eastAsia="en-US" w:bidi="ar-SA"/>
      </w:rPr>
    </w:lvl>
    <w:lvl w:ilvl="4" w:tplc="CFB61764">
      <w:numFmt w:val="bullet"/>
      <w:lvlText w:val="•"/>
      <w:lvlJc w:val="left"/>
      <w:pPr>
        <w:ind w:left="4623" w:hanging="363"/>
      </w:pPr>
      <w:rPr>
        <w:rFonts w:hint="default"/>
        <w:lang w:val="en-US" w:eastAsia="en-US" w:bidi="ar-SA"/>
      </w:rPr>
    </w:lvl>
    <w:lvl w:ilvl="5" w:tplc="B81A5B98">
      <w:numFmt w:val="bullet"/>
      <w:lvlText w:val="•"/>
      <w:lvlJc w:val="left"/>
      <w:pPr>
        <w:ind w:left="5629" w:hanging="363"/>
      </w:pPr>
      <w:rPr>
        <w:rFonts w:hint="default"/>
        <w:lang w:val="en-US" w:eastAsia="en-US" w:bidi="ar-SA"/>
      </w:rPr>
    </w:lvl>
    <w:lvl w:ilvl="6" w:tplc="6374C6A2">
      <w:numFmt w:val="bullet"/>
      <w:lvlText w:val="•"/>
      <w:lvlJc w:val="left"/>
      <w:pPr>
        <w:ind w:left="6635" w:hanging="363"/>
      </w:pPr>
      <w:rPr>
        <w:rFonts w:hint="default"/>
        <w:lang w:val="en-US" w:eastAsia="en-US" w:bidi="ar-SA"/>
      </w:rPr>
    </w:lvl>
    <w:lvl w:ilvl="7" w:tplc="D1D21770">
      <w:numFmt w:val="bullet"/>
      <w:lvlText w:val="•"/>
      <w:lvlJc w:val="left"/>
      <w:pPr>
        <w:ind w:left="7641" w:hanging="363"/>
      </w:pPr>
      <w:rPr>
        <w:rFonts w:hint="default"/>
        <w:lang w:val="en-US" w:eastAsia="en-US" w:bidi="ar-SA"/>
      </w:rPr>
    </w:lvl>
    <w:lvl w:ilvl="8" w:tplc="77DCB27E">
      <w:numFmt w:val="bullet"/>
      <w:lvlText w:val="•"/>
      <w:lvlJc w:val="left"/>
      <w:pPr>
        <w:ind w:left="8647" w:hanging="363"/>
      </w:pPr>
      <w:rPr>
        <w:rFonts w:hint="default"/>
        <w:lang w:val="en-US" w:eastAsia="en-US" w:bidi="ar-SA"/>
      </w:rPr>
    </w:lvl>
  </w:abstractNum>
  <w:abstractNum w:abstractNumId="3">
    <w:nsid w:val="2AAA0852"/>
    <w:multiLevelType w:val="hybridMultilevel"/>
    <w:tmpl w:val="A30A59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F7E85"/>
    <w:multiLevelType w:val="hybridMultilevel"/>
    <w:tmpl w:val="25325340"/>
    <w:lvl w:ilvl="0" w:tplc="5232A7F2">
      <w:numFmt w:val="bullet"/>
      <w:lvlText w:val="•"/>
      <w:lvlJc w:val="left"/>
      <w:pPr>
        <w:ind w:left="586" w:hanging="362"/>
      </w:pPr>
      <w:rPr>
        <w:rFonts w:ascii="Arial" w:eastAsia="Arial" w:hAnsi="Arial" w:cs="Arial" w:hint="default"/>
        <w:spacing w:val="0"/>
        <w:w w:val="106"/>
        <w:lang w:val="en-US" w:eastAsia="en-US" w:bidi="ar-SA"/>
      </w:rPr>
    </w:lvl>
    <w:lvl w:ilvl="1" w:tplc="69A2E5C8">
      <w:numFmt w:val="bullet"/>
      <w:lvlText w:val="•"/>
      <w:lvlJc w:val="left"/>
      <w:pPr>
        <w:ind w:left="1599" w:hanging="362"/>
      </w:pPr>
      <w:rPr>
        <w:rFonts w:hint="default"/>
        <w:lang w:val="en-US" w:eastAsia="en-US" w:bidi="ar-SA"/>
      </w:rPr>
    </w:lvl>
    <w:lvl w:ilvl="2" w:tplc="C31C8ECA">
      <w:numFmt w:val="bullet"/>
      <w:lvlText w:val="•"/>
      <w:lvlJc w:val="left"/>
      <w:pPr>
        <w:ind w:left="2605" w:hanging="362"/>
      </w:pPr>
      <w:rPr>
        <w:rFonts w:hint="default"/>
        <w:lang w:val="en-US" w:eastAsia="en-US" w:bidi="ar-SA"/>
      </w:rPr>
    </w:lvl>
    <w:lvl w:ilvl="3" w:tplc="48764258">
      <w:numFmt w:val="bullet"/>
      <w:lvlText w:val="•"/>
      <w:lvlJc w:val="left"/>
      <w:pPr>
        <w:ind w:left="3611" w:hanging="362"/>
      </w:pPr>
      <w:rPr>
        <w:rFonts w:hint="default"/>
        <w:lang w:val="en-US" w:eastAsia="en-US" w:bidi="ar-SA"/>
      </w:rPr>
    </w:lvl>
    <w:lvl w:ilvl="4" w:tplc="9664E196">
      <w:numFmt w:val="bullet"/>
      <w:lvlText w:val="•"/>
      <w:lvlJc w:val="left"/>
      <w:pPr>
        <w:ind w:left="4617" w:hanging="362"/>
      </w:pPr>
      <w:rPr>
        <w:rFonts w:hint="default"/>
        <w:lang w:val="en-US" w:eastAsia="en-US" w:bidi="ar-SA"/>
      </w:rPr>
    </w:lvl>
    <w:lvl w:ilvl="5" w:tplc="E378F54C">
      <w:numFmt w:val="bullet"/>
      <w:lvlText w:val="•"/>
      <w:lvlJc w:val="left"/>
      <w:pPr>
        <w:ind w:left="5623" w:hanging="362"/>
      </w:pPr>
      <w:rPr>
        <w:rFonts w:hint="default"/>
        <w:lang w:val="en-US" w:eastAsia="en-US" w:bidi="ar-SA"/>
      </w:rPr>
    </w:lvl>
    <w:lvl w:ilvl="6" w:tplc="1CF67CC2">
      <w:numFmt w:val="bullet"/>
      <w:lvlText w:val="•"/>
      <w:lvlJc w:val="left"/>
      <w:pPr>
        <w:ind w:left="6629" w:hanging="362"/>
      </w:pPr>
      <w:rPr>
        <w:rFonts w:hint="default"/>
        <w:lang w:val="en-US" w:eastAsia="en-US" w:bidi="ar-SA"/>
      </w:rPr>
    </w:lvl>
    <w:lvl w:ilvl="7" w:tplc="C31467F2">
      <w:numFmt w:val="bullet"/>
      <w:lvlText w:val="•"/>
      <w:lvlJc w:val="left"/>
      <w:pPr>
        <w:ind w:left="7635" w:hanging="362"/>
      </w:pPr>
      <w:rPr>
        <w:rFonts w:hint="default"/>
        <w:lang w:val="en-US" w:eastAsia="en-US" w:bidi="ar-SA"/>
      </w:rPr>
    </w:lvl>
    <w:lvl w:ilvl="8" w:tplc="4112B96A">
      <w:numFmt w:val="bullet"/>
      <w:lvlText w:val="•"/>
      <w:lvlJc w:val="left"/>
      <w:pPr>
        <w:ind w:left="8641" w:hanging="36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E2"/>
    <w:rsid w:val="00000A60"/>
    <w:rsid w:val="00006799"/>
    <w:rsid w:val="00055A84"/>
    <w:rsid w:val="00056909"/>
    <w:rsid w:val="000A7429"/>
    <w:rsid w:val="0010776A"/>
    <w:rsid w:val="00154E16"/>
    <w:rsid w:val="001F7190"/>
    <w:rsid w:val="002445E4"/>
    <w:rsid w:val="00255D1E"/>
    <w:rsid w:val="002F7CEB"/>
    <w:rsid w:val="00303A41"/>
    <w:rsid w:val="00395B2E"/>
    <w:rsid w:val="003C4493"/>
    <w:rsid w:val="003F64D7"/>
    <w:rsid w:val="00584722"/>
    <w:rsid w:val="005A18FB"/>
    <w:rsid w:val="005A5354"/>
    <w:rsid w:val="005D0CEC"/>
    <w:rsid w:val="005F257D"/>
    <w:rsid w:val="00623103"/>
    <w:rsid w:val="00623177"/>
    <w:rsid w:val="00643941"/>
    <w:rsid w:val="006444E8"/>
    <w:rsid w:val="00654876"/>
    <w:rsid w:val="00655A38"/>
    <w:rsid w:val="00660D8E"/>
    <w:rsid w:val="00666554"/>
    <w:rsid w:val="00674A56"/>
    <w:rsid w:val="006F7DC0"/>
    <w:rsid w:val="007052AD"/>
    <w:rsid w:val="00710804"/>
    <w:rsid w:val="00773E06"/>
    <w:rsid w:val="007C053C"/>
    <w:rsid w:val="007C4D45"/>
    <w:rsid w:val="007E6A9C"/>
    <w:rsid w:val="00802119"/>
    <w:rsid w:val="00841A10"/>
    <w:rsid w:val="0084537B"/>
    <w:rsid w:val="008565FF"/>
    <w:rsid w:val="00864C62"/>
    <w:rsid w:val="008929CF"/>
    <w:rsid w:val="008B161F"/>
    <w:rsid w:val="008D1FF3"/>
    <w:rsid w:val="008F05E1"/>
    <w:rsid w:val="00900BE4"/>
    <w:rsid w:val="00926D3A"/>
    <w:rsid w:val="009706F9"/>
    <w:rsid w:val="009C6C90"/>
    <w:rsid w:val="00A20FE4"/>
    <w:rsid w:val="00A50FD8"/>
    <w:rsid w:val="00A62DC0"/>
    <w:rsid w:val="00B32813"/>
    <w:rsid w:val="00B50534"/>
    <w:rsid w:val="00B53A09"/>
    <w:rsid w:val="00C12137"/>
    <w:rsid w:val="00C22074"/>
    <w:rsid w:val="00C32951"/>
    <w:rsid w:val="00C6116B"/>
    <w:rsid w:val="00C62445"/>
    <w:rsid w:val="00C85AE5"/>
    <w:rsid w:val="00CB718A"/>
    <w:rsid w:val="00CE0D1F"/>
    <w:rsid w:val="00CF671C"/>
    <w:rsid w:val="00D023EF"/>
    <w:rsid w:val="00D10C9B"/>
    <w:rsid w:val="00D21E5F"/>
    <w:rsid w:val="00D24E78"/>
    <w:rsid w:val="00D5373F"/>
    <w:rsid w:val="00D73437"/>
    <w:rsid w:val="00D8211E"/>
    <w:rsid w:val="00D83028"/>
    <w:rsid w:val="00D872FA"/>
    <w:rsid w:val="00D96342"/>
    <w:rsid w:val="00DC4B22"/>
    <w:rsid w:val="00DC71FB"/>
    <w:rsid w:val="00E07820"/>
    <w:rsid w:val="00E105DB"/>
    <w:rsid w:val="00E24764"/>
    <w:rsid w:val="00E269CA"/>
    <w:rsid w:val="00E50294"/>
    <w:rsid w:val="00E57832"/>
    <w:rsid w:val="00E92180"/>
    <w:rsid w:val="00E95EE2"/>
    <w:rsid w:val="00EB4A15"/>
    <w:rsid w:val="00F550AD"/>
    <w:rsid w:val="00F70570"/>
    <w:rsid w:val="00F75606"/>
    <w:rsid w:val="00F916BA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9EF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60D8E"/>
    <w:pPr>
      <w:widowControl w:val="0"/>
      <w:autoSpaceDE w:val="0"/>
      <w:autoSpaceDN w:val="0"/>
      <w:ind w:left="235"/>
      <w:outlineLvl w:val="0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660D8E"/>
    <w:pPr>
      <w:widowControl w:val="0"/>
      <w:autoSpaceDE w:val="0"/>
      <w:autoSpaceDN w:val="0"/>
      <w:ind w:left="231"/>
      <w:outlineLvl w:val="1"/>
    </w:pPr>
    <w:rPr>
      <w:rFonts w:ascii="Arial" w:eastAsia="Arial" w:hAnsi="Arial" w:cs="Arial"/>
      <w:b/>
      <w:bCs/>
      <w:sz w:val="19"/>
      <w:szCs w:val="19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5EE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3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37B"/>
    <w:rPr>
      <w:sz w:val="24"/>
      <w:szCs w:val="24"/>
    </w:rPr>
  </w:style>
  <w:style w:type="table" w:styleId="TableGrid">
    <w:name w:val="Table Grid"/>
    <w:basedOn w:val="TableNormal"/>
    <w:uiPriority w:val="39"/>
    <w:rsid w:val="0084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D8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D8E"/>
    <w:rPr>
      <w:rFonts w:ascii="Arial" w:eastAsia="Arial" w:hAnsi="Arial" w:cs="Arial"/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60D8E"/>
    <w:rPr>
      <w:rFonts w:ascii="Arial" w:eastAsia="Arial" w:hAnsi="Arial" w:cs="Arial"/>
      <w:b/>
      <w:bCs/>
      <w:sz w:val="19"/>
      <w:szCs w:val="19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660D8E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60D8E"/>
    <w:rPr>
      <w:rFonts w:ascii="Arial" w:eastAsia="Arial" w:hAnsi="Arial" w:cs="Arial"/>
      <w:sz w:val="19"/>
      <w:szCs w:val="19"/>
      <w:lang w:val="en-US" w:eastAsia="en-US"/>
    </w:rPr>
  </w:style>
  <w:style w:type="paragraph" w:styleId="ListParagraph">
    <w:name w:val="List Paragraph"/>
    <w:basedOn w:val="Normal"/>
    <w:uiPriority w:val="1"/>
    <w:qFormat/>
    <w:rsid w:val="00660D8E"/>
    <w:pPr>
      <w:widowControl w:val="0"/>
      <w:autoSpaceDE w:val="0"/>
      <w:autoSpaceDN w:val="0"/>
      <w:ind w:left="958" w:hanging="35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60D8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60D8E"/>
    <w:pPr>
      <w:widowControl w:val="0"/>
      <w:autoSpaceDE w:val="0"/>
      <w:autoSpaceDN w:val="0"/>
      <w:ind w:left="235"/>
      <w:outlineLvl w:val="0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660D8E"/>
    <w:pPr>
      <w:widowControl w:val="0"/>
      <w:autoSpaceDE w:val="0"/>
      <w:autoSpaceDN w:val="0"/>
      <w:ind w:left="231"/>
      <w:outlineLvl w:val="1"/>
    </w:pPr>
    <w:rPr>
      <w:rFonts w:ascii="Arial" w:eastAsia="Arial" w:hAnsi="Arial" w:cs="Arial"/>
      <w:b/>
      <w:bCs/>
      <w:sz w:val="19"/>
      <w:szCs w:val="19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5EE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3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37B"/>
    <w:rPr>
      <w:sz w:val="24"/>
      <w:szCs w:val="24"/>
    </w:rPr>
  </w:style>
  <w:style w:type="table" w:styleId="TableGrid">
    <w:name w:val="Table Grid"/>
    <w:basedOn w:val="TableNormal"/>
    <w:uiPriority w:val="39"/>
    <w:rsid w:val="0084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D8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D8E"/>
    <w:rPr>
      <w:rFonts w:ascii="Arial" w:eastAsia="Arial" w:hAnsi="Arial" w:cs="Arial"/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60D8E"/>
    <w:rPr>
      <w:rFonts w:ascii="Arial" w:eastAsia="Arial" w:hAnsi="Arial" w:cs="Arial"/>
      <w:b/>
      <w:bCs/>
      <w:sz w:val="19"/>
      <w:szCs w:val="19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660D8E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60D8E"/>
    <w:rPr>
      <w:rFonts w:ascii="Arial" w:eastAsia="Arial" w:hAnsi="Arial" w:cs="Arial"/>
      <w:sz w:val="19"/>
      <w:szCs w:val="19"/>
      <w:lang w:val="en-US" w:eastAsia="en-US"/>
    </w:rPr>
  </w:style>
  <w:style w:type="paragraph" w:styleId="ListParagraph">
    <w:name w:val="List Paragraph"/>
    <w:basedOn w:val="Normal"/>
    <w:uiPriority w:val="1"/>
    <w:qFormat/>
    <w:rsid w:val="00660D8E"/>
    <w:pPr>
      <w:widowControl w:val="0"/>
      <w:autoSpaceDE w:val="0"/>
      <w:autoSpaceDN w:val="0"/>
      <w:ind w:left="958" w:hanging="35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60D8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EB"/>
    <w:rsid w:val="001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9E4300E9C447D1BBBB980EC68E89CC">
    <w:name w:val="6A9E4300E9C447D1BBBB980EC68E89CC"/>
    <w:rsid w:val="001F15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9E4300E9C447D1BBBB980EC68E89CC">
    <w:name w:val="6A9E4300E9C447D1BBBB980EC68E89CC"/>
    <w:rsid w:val="001F15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 22</vt:lpstr>
    </vt:vector>
  </TitlesOfParts>
  <Manager>CTT National Chairman</Manager>
  <Company>Cycling Time Trials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 22</dc:title>
  <dc:subject>Risk Assessment</dc:subject>
  <dc:creator>David Barry</dc:creator>
  <cp:keywords>On the Day RA</cp:keywords>
  <cp:lastModifiedBy>David Barry</cp:lastModifiedBy>
  <cp:revision>4</cp:revision>
  <cp:lastPrinted>2024-02-05T12:21:00Z</cp:lastPrinted>
  <dcterms:created xsi:type="dcterms:W3CDTF">2024-02-07T08:06:00Z</dcterms:created>
  <dcterms:modified xsi:type="dcterms:W3CDTF">2024-02-07T08:06:00Z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1539535132</vt:i4>
  </property>
  <property fmtid="{D5CDD505-2E9C-101B-9397-08002B2CF9AE}" pid="3" name="_EmailSubject">
    <vt:lpwstr>Guidance Notes</vt:lpwstr>
  </property>
  <property fmtid="{D5CDD505-2E9C-101B-9397-08002B2CF9AE}" pid="4" name="_AuthorEmail">
    <vt:lpwstr>keith@klawton.freeserve.co.uk</vt:lpwstr>
  </property>
  <property fmtid="{D5CDD505-2E9C-101B-9397-08002B2CF9AE}" pid="5" name="_AuthorEmailDisplayName">
    <vt:lpwstr>Keith Lawton</vt:lpwstr>
  </property>
  <property fmtid="{D5CDD505-2E9C-101B-9397-08002B2CF9AE}" pid="6" name="_ReviewingToolsShownOnce">
    <vt:lpwstr/>
  </property>
</Properties>
</file>