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8E847" w14:textId="77777777" w:rsidR="001F4EE1" w:rsidRPr="00FE0420" w:rsidRDefault="00FE0420">
      <w:pPr>
        <w:rPr>
          <w:b/>
        </w:rPr>
      </w:pPr>
      <w:bookmarkStart w:id="0" w:name="_GoBack"/>
      <w:r w:rsidRPr="00FE0420">
        <w:rPr>
          <w:b/>
          <w:noProof/>
        </w:rPr>
        <w:pict w14:anchorId="416B8B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CTT_Por_cmyk (7)" style="width:177pt;height:44.25pt;visibility:visible">
            <v:imagedata r:id="rId5" o:title="CTT_Por_cmyk (7)"/>
          </v:shape>
        </w:pict>
      </w:r>
    </w:p>
    <w:bookmarkEnd w:id="0"/>
    <w:p w14:paraId="64B3AFD3" w14:textId="77777777" w:rsidR="001F4EE1" w:rsidRDefault="001F4EE1">
      <w:pPr>
        <w:rPr>
          <w:b/>
        </w:rPr>
      </w:pPr>
      <w:r w:rsidRPr="00FE0420">
        <w:rPr>
          <w:b/>
          <w:sz w:val="24"/>
        </w:rPr>
        <w:t>RETURN FOR THE</w:t>
      </w:r>
      <w:r>
        <w:rPr>
          <w:b/>
          <w:sz w:val="24"/>
        </w:rPr>
        <w:t xml:space="preserve"> MONTH OF …………………… 20….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</w:rPr>
        <w:t xml:space="preserve"> FORM A</w:t>
      </w:r>
    </w:p>
    <w:p w14:paraId="5C6D2F28" w14:textId="77777777" w:rsidR="001F4EE1" w:rsidRDefault="001F4EE1">
      <w:pPr>
        <w:ind w:right="-1440"/>
        <w:rPr>
          <w:sz w:val="24"/>
        </w:rPr>
      </w:pPr>
    </w:p>
    <w:p w14:paraId="63B6F4E2" w14:textId="77777777" w:rsidR="001F4EE1" w:rsidRDefault="001F4EE1">
      <w:pPr>
        <w:pStyle w:val="Heading5"/>
        <w:rPr>
          <w:b/>
        </w:rPr>
      </w:pPr>
      <w:r>
        <w:rPr>
          <w:b/>
        </w:rPr>
        <w:t>FROM........................................................DISTRICT COUNCIL</w:t>
      </w:r>
    </w:p>
    <w:p w14:paraId="7CDD7CC1" w14:textId="77777777" w:rsidR="001F4EE1" w:rsidRDefault="001F4EE1">
      <w:pPr>
        <w:ind w:right="-1440"/>
        <w:rPr>
          <w:sz w:val="24"/>
        </w:rPr>
      </w:pPr>
    </w:p>
    <w:p w14:paraId="58080594" w14:textId="77777777" w:rsidR="001F4EE1" w:rsidRDefault="001F4EE1">
      <w:pPr>
        <w:pStyle w:val="BlockText"/>
        <w:ind w:left="0"/>
      </w:pPr>
      <w:r>
        <w:t>The following sums were received during the above month and have been banked in the total sum shown below</w:t>
      </w:r>
      <w:r w:rsidR="00227EFB">
        <w:t>.</w:t>
      </w:r>
    </w:p>
    <w:p w14:paraId="46CAD635" w14:textId="77777777" w:rsidR="001F4EE1" w:rsidRDefault="001F4EE1">
      <w:pPr>
        <w:ind w:right="-144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6E88881E" w14:textId="77777777" w:rsidR="001F4EE1" w:rsidRDefault="001F4EE1">
      <w:pPr>
        <w:pStyle w:val="Heading2"/>
      </w:pPr>
      <w:r>
        <w:t>SUBSCRIPTIONS (Please attach a Subscriptions return form for receipts after 31</w:t>
      </w:r>
      <w:r>
        <w:rPr>
          <w:vertAlign w:val="superscript"/>
        </w:rPr>
        <w:t>st</w:t>
      </w:r>
      <w:r>
        <w:t xml:space="preserve"> December)</w:t>
      </w:r>
    </w:p>
    <w:p w14:paraId="06DAD113" w14:textId="77777777" w:rsidR="001F4EE1" w:rsidRDefault="001F4EE1">
      <w:pPr>
        <w:ind w:left="720" w:right="-144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2340"/>
        <w:gridCol w:w="540"/>
      </w:tblGrid>
      <w:tr w:rsidR="001F4EE1" w14:paraId="12DB6AA5" w14:textId="77777777">
        <w:tblPrEx>
          <w:tblCellMar>
            <w:top w:w="0" w:type="dxa"/>
            <w:bottom w:w="0" w:type="dxa"/>
          </w:tblCellMar>
        </w:tblPrEx>
        <w:tc>
          <w:tcPr>
            <w:tcW w:w="6030" w:type="dxa"/>
            <w:tcBorders>
              <w:top w:val="nil"/>
              <w:left w:val="nil"/>
              <w:bottom w:val="nil"/>
            </w:tcBorders>
          </w:tcPr>
          <w:p w14:paraId="13938838" w14:textId="77777777" w:rsidR="001F4EE1" w:rsidRDefault="001F4E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Standard Annual Club Subscriptions</w:t>
            </w:r>
          </w:p>
        </w:tc>
        <w:tc>
          <w:tcPr>
            <w:tcW w:w="2340" w:type="dxa"/>
          </w:tcPr>
          <w:p w14:paraId="1DDD764E" w14:textId="77777777" w:rsidR="001F4EE1" w:rsidRDefault="001F4EE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£</w:t>
            </w:r>
          </w:p>
        </w:tc>
        <w:tc>
          <w:tcPr>
            <w:tcW w:w="540" w:type="dxa"/>
          </w:tcPr>
          <w:p w14:paraId="54105D62" w14:textId="77777777" w:rsidR="001F4EE1" w:rsidRDefault="001F4EE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</w:tr>
    </w:tbl>
    <w:p w14:paraId="069700F4" w14:textId="77777777" w:rsidR="001F4EE1" w:rsidRDefault="001F4EE1">
      <w:pPr>
        <w:pStyle w:val="Heading3"/>
      </w:pPr>
      <w:r>
        <w:t xml:space="preserve">          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2340"/>
        <w:gridCol w:w="540"/>
      </w:tblGrid>
      <w:tr w:rsidR="001F4EE1" w14:paraId="75C6AE8C" w14:textId="77777777">
        <w:tblPrEx>
          <w:tblCellMar>
            <w:top w:w="0" w:type="dxa"/>
            <w:bottom w:w="0" w:type="dxa"/>
          </w:tblCellMar>
        </w:tblPrEx>
        <w:tc>
          <w:tcPr>
            <w:tcW w:w="6030" w:type="dxa"/>
            <w:tcBorders>
              <w:top w:val="nil"/>
              <w:left w:val="nil"/>
              <w:bottom w:val="nil"/>
            </w:tcBorders>
          </w:tcPr>
          <w:p w14:paraId="6A0C4F47" w14:textId="77777777" w:rsidR="001F4EE1" w:rsidRDefault="001F4E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Sponsor Fees</w:t>
            </w:r>
          </w:p>
        </w:tc>
        <w:tc>
          <w:tcPr>
            <w:tcW w:w="2340" w:type="dxa"/>
          </w:tcPr>
          <w:p w14:paraId="754A514C" w14:textId="77777777" w:rsidR="001F4EE1" w:rsidRDefault="001F4EE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£</w:t>
            </w:r>
          </w:p>
        </w:tc>
        <w:tc>
          <w:tcPr>
            <w:tcW w:w="540" w:type="dxa"/>
          </w:tcPr>
          <w:p w14:paraId="3F1DD023" w14:textId="77777777" w:rsidR="001F4EE1" w:rsidRDefault="001F4EE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</w:tc>
      </w:tr>
    </w:tbl>
    <w:p w14:paraId="622316E9" w14:textId="77777777" w:rsidR="001F4EE1" w:rsidRDefault="001F4EE1">
      <w:pPr>
        <w:pStyle w:val="Heading3"/>
      </w:pPr>
    </w:p>
    <w:tbl>
      <w:tblPr>
        <w:tblpPr w:leftFromText="180" w:rightFromText="180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2186"/>
        <w:gridCol w:w="2368"/>
        <w:gridCol w:w="546"/>
      </w:tblGrid>
      <w:tr w:rsidR="00227EFB" w14:paraId="2F404CDC" w14:textId="77777777" w:rsidTr="00227EF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368" w:type="dxa"/>
          </w:tcPr>
          <w:p w14:paraId="7732D1C4" w14:textId="77777777" w:rsidR="00227EFB" w:rsidRDefault="00227EFB" w:rsidP="00227EFB">
            <w:pPr>
              <w:ind w:right="-1440"/>
              <w:rPr>
                <w:b/>
                <w:sz w:val="24"/>
              </w:rPr>
            </w:pPr>
            <w:bookmarkStart w:id="1" w:name="_Hlk511722386"/>
            <w:r>
              <w:rPr>
                <w:b/>
                <w:sz w:val="24"/>
              </w:rPr>
              <w:t xml:space="preserve">  Number of Events*</w:t>
            </w:r>
          </w:p>
        </w:tc>
        <w:tc>
          <w:tcPr>
            <w:tcW w:w="2186" w:type="dxa"/>
          </w:tcPr>
          <w:p w14:paraId="73A64655" w14:textId="77777777" w:rsidR="00227EFB" w:rsidRDefault="00227EFB" w:rsidP="00227EFB">
            <w:pPr>
              <w:ind w:right="-1440"/>
              <w:rPr>
                <w:b/>
                <w:sz w:val="24"/>
              </w:rPr>
            </w:pPr>
            <w:r>
              <w:rPr>
                <w:b/>
                <w:sz w:val="24"/>
              </w:rPr>
              <w:t>Number of Riders</w:t>
            </w:r>
          </w:p>
        </w:tc>
        <w:tc>
          <w:tcPr>
            <w:tcW w:w="2368" w:type="dxa"/>
          </w:tcPr>
          <w:p w14:paraId="4CE52E14" w14:textId="77777777" w:rsidR="00227EFB" w:rsidRDefault="00227EFB" w:rsidP="00227EFB">
            <w:pPr>
              <w:pStyle w:val="Heading6"/>
            </w:pPr>
            <w:r>
              <w:t>Total Levies</w:t>
            </w:r>
          </w:p>
        </w:tc>
        <w:tc>
          <w:tcPr>
            <w:tcW w:w="546" w:type="dxa"/>
            <w:tcBorders>
              <w:top w:val="nil"/>
              <w:right w:val="nil"/>
            </w:tcBorders>
          </w:tcPr>
          <w:p w14:paraId="0F259135" w14:textId="77777777" w:rsidR="00227EFB" w:rsidRDefault="00227EFB" w:rsidP="00227EFB">
            <w:pPr>
              <w:ind w:right="-1440"/>
              <w:rPr>
                <w:b/>
                <w:sz w:val="24"/>
              </w:rPr>
            </w:pPr>
          </w:p>
        </w:tc>
      </w:tr>
      <w:tr w:rsidR="00227EFB" w14:paraId="7E0FF634" w14:textId="77777777" w:rsidTr="00227EF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368" w:type="dxa"/>
          </w:tcPr>
          <w:p w14:paraId="50D16D03" w14:textId="77777777" w:rsidR="00227EFB" w:rsidRDefault="00227EFB" w:rsidP="00227EFB">
            <w:pPr>
              <w:ind w:right="-1440"/>
              <w:rPr>
                <w:b/>
                <w:sz w:val="32"/>
              </w:rPr>
            </w:pPr>
          </w:p>
        </w:tc>
        <w:tc>
          <w:tcPr>
            <w:tcW w:w="2186" w:type="dxa"/>
          </w:tcPr>
          <w:p w14:paraId="0D4FE4CF" w14:textId="77777777" w:rsidR="00227EFB" w:rsidRDefault="00227EFB" w:rsidP="00227EFB">
            <w:pPr>
              <w:ind w:right="-1440"/>
              <w:rPr>
                <w:b/>
                <w:sz w:val="32"/>
              </w:rPr>
            </w:pPr>
          </w:p>
        </w:tc>
        <w:tc>
          <w:tcPr>
            <w:tcW w:w="2368" w:type="dxa"/>
          </w:tcPr>
          <w:p w14:paraId="4D098F12" w14:textId="77777777" w:rsidR="00227EFB" w:rsidRDefault="00227EFB" w:rsidP="00227EFB">
            <w:pPr>
              <w:ind w:right="-1440"/>
              <w:rPr>
                <w:b/>
                <w:sz w:val="32"/>
              </w:rPr>
            </w:pPr>
            <w:r>
              <w:rPr>
                <w:b/>
                <w:sz w:val="32"/>
              </w:rPr>
              <w:t>£</w:t>
            </w:r>
          </w:p>
        </w:tc>
        <w:tc>
          <w:tcPr>
            <w:tcW w:w="546" w:type="dxa"/>
          </w:tcPr>
          <w:p w14:paraId="02C29663" w14:textId="77777777" w:rsidR="00227EFB" w:rsidRDefault="00227EFB" w:rsidP="00227EFB">
            <w:pPr>
              <w:ind w:right="-1440"/>
              <w:rPr>
                <w:b/>
                <w:sz w:val="32"/>
              </w:rPr>
            </w:pPr>
            <w:r>
              <w:rPr>
                <w:b/>
                <w:sz w:val="32"/>
              </w:rPr>
              <w:t>C1</w:t>
            </w:r>
          </w:p>
        </w:tc>
      </w:tr>
    </w:tbl>
    <w:bookmarkEnd w:id="1"/>
    <w:p w14:paraId="45652978" w14:textId="77777777" w:rsidR="001F4EE1" w:rsidRDefault="001F4EE1">
      <w:pPr>
        <w:pStyle w:val="Heading3"/>
        <w:ind w:left="720"/>
      </w:pPr>
      <w:r>
        <w:t xml:space="preserve">LEVIES     </w:t>
      </w:r>
    </w:p>
    <w:p w14:paraId="54F4C5D2" w14:textId="77777777" w:rsidR="001F4EE1" w:rsidRDefault="001F4EE1">
      <w:pPr>
        <w:pStyle w:val="Heading8"/>
      </w:pPr>
      <w:r>
        <w:tab/>
      </w:r>
      <w:r>
        <w:tab/>
        <w:t>Open Events</w:t>
      </w:r>
    </w:p>
    <w:p w14:paraId="4D55F257" w14:textId="77777777" w:rsidR="001F4EE1" w:rsidRDefault="001F4EE1">
      <w:pPr>
        <w:ind w:right="-144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pPr w:leftFromText="180" w:rightFromText="180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2"/>
        <w:gridCol w:w="2190"/>
        <w:gridCol w:w="2372"/>
        <w:gridCol w:w="547"/>
      </w:tblGrid>
      <w:tr w:rsidR="00227EFB" w14:paraId="33308490" w14:textId="77777777" w:rsidTr="00227E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72" w:type="dxa"/>
          </w:tcPr>
          <w:p w14:paraId="753EC067" w14:textId="77777777" w:rsidR="00227EFB" w:rsidRDefault="00227EFB" w:rsidP="000B15BB">
            <w:pPr>
              <w:ind w:right="-14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Number of Events*</w:t>
            </w:r>
          </w:p>
        </w:tc>
        <w:tc>
          <w:tcPr>
            <w:tcW w:w="2190" w:type="dxa"/>
          </w:tcPr>
          <w:p w14:paraId="03683698" w14:textId="77777777" w:rsidR="00227EFB" w:rsidRDefault="00227EFB" w:rsidP="000B15BB">
            <w:pPr>
              <w:ind w:right="-1440"/>
              <w:rPr>
                <w:b/>
                <w:sz w:val="24"/>
              </w:rPr>
            </w:pPr>
            <w:r>
              <w:rPr>
                <w:b/>
                <w:sz w:val="24"/>
              </w:rPr>
              <w:t>Number of Riders</w:t>
            </w:r>
          </w:p>
        </w:tc>
        <w:tc>
          <w:tcPr>
            <w:tcW w:w="2372" w:type="dxa"/>
          </w:tcPr>
          <w:p w14:paraId="50030C68" w14:textId="77777777" w:rsidR="00227EFB" w:rsidRDefault="00227EFB" w:rsidP="000B15BB">
            <w:pPr>
              <w:pStyle w:val="Heading6"/>
            </w:pPr>
            <w:r>
              <w:t>Total Levies</w:t>
            </w:r>
          </w:p>
        </w:tc>
        <w:tc>
          <w:tcPr>
            <w:tcW w:w="547" w:type="dxa"/>
            <w:tcBorders>
              <w:top w:val="nil"/>
              <w:right w:val="nil"/>
            </w:tcBorders>
          </w:tcPr>
          <w:p w14:paraId="1FFFCB8C" w14:textId="77777777" w:rsidR="00227EFB" w:rsidRDefault="00227EFB" w:rsidP="000B15BB">
            <w:pPr>
              <w:ind w:right="-1440"/>
              <w:rPr>
                <w:b/>
                <w:sz w:val="24"/>
              </w:rPr>
            </w:pPr>
          </w:p>
        </w:tc>
      </w:tr>
      <w:tr w:rsidR="00227EFB" w14:paraId="23C55A9F" w14:textId="77777777" w:rsidTr="00227EF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372" w:type="dxa"/>
          </w:tcPr>
          <w:p w14:paraId="675A65D2" w14:textId="77777777" w:rsidR="00227EFB" w:rsidRDefault="00227EFB" w:rsidP="000B15BB">
            <w:pPr>
              <w:ind w:right="-1440"/>
              <w:rPr>
                <w:b/>
                <w:sz w:val="32"/>
              </w:rPr>
            </w:pPr>
          </w:p>
        </w:tc>
        <w:tc>
          <w:tcPr>
            <w:tcW w:w="2190" w:type="dxa"/>
          </w:tcPr>
          <w:p w14:paraId="12011D82" w14:textId="77777777" w:rsidR="00227EFB" w:rsidRDefault="00227EFB" w:rsidP="000B15BB">
            <w:pPr>
              <w:ind w:right="-1440"/>
              <w:rPr>
                <w:b/>
                <w:sz w:val="32"/>
              </w:rPr>
            </w:pPr>
          </w:p>
        </w:tc>
        <w:tc>
          <w:tcPr>
            <w:tcW w:w="2372" w:type="dxa"/>
          </w:tcPr>
          <w:p w14:paraId="4FD5AD23" w14:textId="77777777" w:rsidR="00227EFB" w:rsidRDefault="00227EFB" w:rsidP="000B15BB">
            <w:pPr>
              <w:ind w:right="-1440"/>
              <w:rPr>
                <w:b/>
                <w:sz w:val="32"/>
              </w:rPr>
            </w:pPr>
            <w:r>
              <w:rPr>
                <w:b/>
                <w:sz w:val="32"/>
              </w:rPr>
              <w:t>£</w:t>
            </w:r>
          </w:p>
        </w:tc>
        <w:tc>
          <w:tcPr>
            <w:tcW w:w="547" w:type="dxa"/>
          </w:tcPr>
          <w:p w14:paraId="535FF84C" w14:textId="77777777" w:rsidR="00227EFB" w:rsidRDefault="00227EFB" w:rsidP="000B15BB">
            <w:pPr>
              <w:ind w:right="-1440"/>
              <w:rPr>
                <w:b/>
                <w:sz w:val="32"/>
              </w:rPr>
            </w:pPr>
            <w:r>
              <w:rPr>
                <w:b/>
                <w:sz w:val="32"/>
              </w:rPr>
              <w:t>C2</w:t>
            </w:r>
          </w:p>
        </w:tc>
      </w:tr>
    </w:tbl>
    <w:p w14:paraId="65324586" w14:textId="77777777" w:rsidR="00227EFB" w:rsidRDefault="00227EFB">
      <w:pPr>
        <w:ind w:left="720"/>
        <w:rPr>
          <w:b/>
          <w:sz w:val="24"/>
        </w:rPr>
      </w:pPr>
    </w:p>
    <w:p w14:paraId="54A2159F" w14:textId="77777777" w:rsidR="00227EFB" w:rsidRDefault="00227EFB">
      <w:pPr>
        <w:ind w:left="720"/>
        <w:rPr>
          <w:b/>
          <w:sz w:val="24"/>
        </w:rPr>
      </w:pPr>
      <w:r>
        <w:rPr>
          <w:b/>
          <w:sz w:val="24"/>
        </w:rPr>
        <w:t xml:space="preserve">          Championship      </w:t>
      </w:r>
      <w:r>
        <w:rPr>
          <w:b/>
          <w:sz w:val="24"/>
        </w:rPr>
        <w:tab/>
      </w:r>
      <w:r>
        <w:rPr>
          <w:b/>
          <w:sz w:val="24"/>
        </w:rPr>
        <w:tab/>
        <w:t>Events</w:t>
      </w:r>
    </w:p>
    <w:p w14:paraId="69245CD6" w14:textId="77777777" w:rsidR="00227EFB" w:rsidRDefault="00227EFB">
      <w:pPr>
        <w:ind w:left="720"/>
        <w:rPr>
          <w:b/>
          <w:sz w:val="24"/>
        </w:rPr>
      </w:pPr>
    </w:p>
    <w:p w14:paraId="330A630C" w14:textId="77777777" w:rsidR="001F4EE1" w:rsidRDefault="001F4EE1">
      <w:pPr>
        <w:ind w:left="720"/>
        <w:rPr>
          <w:b/>
          <w:sz w:val="24"/>
        </w:rPr>
      </w:pPr>
      <w:r>
        <w:rPr>
          <w:b/>
          <w:sz w:val="24"/>
        </w:rPr>
        <w:t>Number of Open Events Outstanding between 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April and</w:t>
      </w:r>
    </w:p>
    <w:p w14:paraId="30868D04" w14:textId="77777777" w:rsidR="001F4EE1" w:rsidRDefault="001F4EE1">
      <w:pPr>
        <w:ind w:left="720"/>
        <w:rPr>
          <w:b/>
          <w:sz w:val="24"/>
        </w:rPr>
      </w:pPr>
      <w:r>
        <w:rPr>
          <w:b/>
          <w:sz w:val="24"/>
        </w:rPr>
        <w:t xml:space="preserve">the end of the above month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…………………</w:t>
      </w:r>
      <w:proofErr w:type="gramStart"/>
      <w:r>
        <w:rPr>
          <w:b/>
          <w:sz w:val="24"/>
        </w:rPr>
        <w:t>…..</w:t>
      </w:r>
      <w:proofErr w:type="gramEnd"/>
    </w:p>
    <w:p w14:paraId="34DC9B22" w14:textId="77777777" w:rsidR="001F4EE1" w:rsidRDefault="001F4EE1">
      <w:pPr>
        <w:ind w:left="720"/>
        <w:rPr>
          <w:b/>
          <w:sz w:val="24"/>
        </w:rPr>
      </w:pPr>
    </w:p>
    <w:p w14:paraId="0E384889" w14:textId="77777777" w:rsidR="001F4EE1" w:rsidRDefault="001F4EE1">
      <w:pPr>
        <w:ind w:left="720"/>
        <w:rPr>
          <w:b/>
          <w:sz w:val="24"/>
        </w:rPr>
      </w:pPr>
      <w:r>
        <w:rPr>
          <w:b/>
          <w:sz w:val="24"/>
        </w:rPr>
        <w:t>Number of Open Events cancelled since 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April                                      …………………</w:t>
      </w:r>
      <w:proofErr w:type="gramStart"/>
      <w:r>
        <w:rPr>
          <w:b/>
          <w:sz w:val="24"/>
        </w:rPr>
        <w:t>…..</w:t>
      </w:r>
      <w:proofErr w:type="gramEnd"/>
    </w:p>
    <w:p w14:paraId="204379CD" w14:textId="77777777" w:rsidR="001F4EE1" w:rsidRDefault="001F4EE1">
      <w:pPr>
        <w:ind w:left="720"/>
        <w:rPr>
          <w:b/>
          <w:sz w:val="24"/>
        </w:rPr>
      </w:pPr>
    </w:p>
    <w:p w14:paraId="57A472A1" w14:textId="77777777" w:rsidR="001F4EE1" w:rsidRDefault="001F4EE1">
      <w:pPr>
        <w:ind w:left="720" w:right="-1440" w:firstLine="720"/>
        <w:rPr>
          <w:b/>
          <w:sz w:val="24"/>
        </w:rPr>
      </w:pPr>
      <w:r>
        <w:rPr>
          <w:b/>
          <w:sz w:val="24"/>
        </w:rPr>
        <w:t>Club Events</w:t>
      </w:r>
    </w:p>
    <w:p w14:paraId="5ACE7D6D" w14:textId="77777777" w:rsidR="00DC0DBC" w:rsidRDefault="00DC0DBC">
      <w:pPr>
        <w:ind w:right="-1440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tbl>
      <w:tblPr>
        <w:tblW w:w="0" w:type="auto"/>
        <w:tblInd w:w="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2340"/>
        <w:gridCol w:w="540"/>
      </w:tblGrid>
      <w:tr w:rsidR="00DC0DBC" w14:paraId="4306146E" w14:textId="77777777" w:rsidTr="00DC0DB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3EAEB0DD" w14:textId="77777777" w:rsidR="00DC0DBC" w:rsidRDefault="00DC0DBC" w:rsidP="00DC0DBC">
            <w:pPr>
              <w:ind w:right="-14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Number of Events</w:t>
            </w:r>
          </w:p>
        </w:tc>
        <w:tc>
          <w:tcPr>
            <w:tcW w:w="2160" w:type="dxa"/>
          </w:tcPr>
          <w:p w14:paraId="4EC3E833" w14:textId="77777777" w:rsidR="00DC0DBC" w:rsidRDefault="00DC0DBC" w:rsidP="00DC0DBC">
            <w:pPr>
              <w:ind w:right="-1440"/>
              <w:rPr>
                <w:b/>
                <w:sz w:val="24"/>
              </w:rPr>
            </w:pPr>
            <w:r>
              <w:rPr>
                <w:b/>
                <w:sz w:val="24"/>
              </w:rPr>
              <w:t>Number of Riders</w:t>
            </w:r>
          </w:p>
        </w:tc>
        <w:tc>
          <w:tcPr>
            <w:tcW w:w="2340" w:type="dxa"/>
          </w:tcPr>
          <w:p w14:paraId="4CAFC52B" w14:textId="77777777" w:rsidR="00DC0DBC" w:rsidRDefault="00DC0DBC" w:rsidP="00DC0DBC">
            <w:pPr>
              <w:pStyle w:val="Heading6"/>
            </w:pPr>
            <w:r>
              <w:t>Total Levies</w:t>
            </w:r>
          </w:p>
        </w:tc>
        <w:tc>
          <w:tcPr>
            <w:tcW w:w="540" w:type="dxa"/>
            <w:tcBorders>
              <w:top w:val="nil"/>
              <w:right w:val="nil"/>
            </w:tcBorders>
          </w:tcPr>
          <w:p w14:paraId="0E2BD7E5" w14:textId="77777777" w:rsidR="00DC0DBC" w:rsidRDefault="00DC0DBC" w:rsidP="00DC0DBC">
            <w:pPr>
              <w:ind w:right="-1440"/>
              <w:rPr>
                <w:b/>
                <w:sz w:val="24"/>
              </w:rPr>
            </w:pPr>
          </w:p>
        </w:tc>
      </w:tr>
      <w:tr w:rsidR="00DC0DBC" w14:paraId="6E97A658" w14:textId="77777777" w:rsidTr="00DC0DB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5B4A8831" w14:textId="77777777" w:rsidR="00DC0DBC" w:rsidRDefault="00DC0DBC" w:rsidP="00DC0DBC">
            <w:pPr>
              <w:ind w:right="-1440"/>
              <w:rPr>
                <w:b/>
                <w:sz w:val="32"/>
              </w:rPr>
            </w:pPr>
          </w:p>
        </w:tc>
        <w:tc>
          <w:tcPr>
            <w:tcW w:w="2160" w:type="dxa"/>
          </w:tcPr>
          <w:p w14:paraId="55579D89" w14:textId="77777777" w:rsidR="00DC0DBC" w:rsidRDefault="00DC0DBC" w:rsidP="00DC0DBC">
            <w:pPr>
              <w:ind w:right="-1440"/>
              <w:rPr>
                <w:b/>
                <w:sz w:val="32"/>
              </w:rPr>
            </w:pPr>
          </w:p>
        </w:tc>
        <w:tc>
          <w:tcPr>
            <w:tcW w:w="2340" w:type="dxa"/>
          </w:tcPr>
          <w:p w14:paraId="1D437387" w14:textId="77777777" w:rsidR="00DC0DBC" w:rsidRDefault="00DC0DBC" w:rsidP="00DC0DBC">
            <w:pPr>
              <w:ind w:right="-1440"/>
              <w:rPr>
                <w:b/>
                <w:sz w:val="32"/>
              </w:rPr>
            </w:pPr>
            <w:r>
              <w:rPr>
                <w:b/>
                <w:sz w:val="32"/>
              </w:rPr>
              <w:t>£</w:t>
            </w:r>
          </w:p>
        </w:tc>
        <w:tc>
          <w:tcPr>
            <w:tcW w:w="540" w:type="dxa"/>
          </w:tcPr>
          <w:p w14:paraId="3FB3C4F4" w14:textId="77777777" w:rsidR="00DC0DBC" w:rsidRDefault="00DC0DBC" w:rsidP="00DC0DBC">
            <w:pPr>
              <w:ind w:right="-144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D</w:t>
            </w:r>
          </w:p>
        </w:tc>
      </w:tr>
    </w:tbl>
    <w:p w14:paraId="4AD578C7" w14:textId="77777777" w:rsidR="00DC0DBC" w:rsidRDefault="00DC0DBC">
      <w:pPr>
        <w:ind w:right="-1440"/>
        <w:rPr>
          <w:b/>
          <w:sz w:val="16"/>
        </w:rPr>
      </w:pPr>
    </w:p>
    <w:p w14:paraId="7A87390A" w14:textId="77777777" w:rsidR="00DC0DBC" w:rsidRDefault="00DC0DBC">
      <w:pPr>
        <w:ind w:right="-1440"/>
        <w:rPr>
          <w:b/>
          <w:sz w:val="16"/>
        </w:rPr>
      </w:pPr>
    </w:p>
    <w:p w14:paraId="30A4312A" w14:textId="77777777" w:rsidR="001F4EE1" w:rsidRDefault="001F4EE1">
      <w:pPr>
        <w:ind w:right="-1440"/>
      </w:pPr>
      <w:r>
        <w:rPr>
          <w:b/>
          <w:sz w:val="24"/>
        </w:rPr>
        <w:t xml:space="preserve">           </w:t>
      </w:r>
      <w:proofErr w:type="gramStart"/>
      <w:r>
        <w:rPr>
          <w:b/>
          <w:sz w:val="24"/>
        </w:rPr>
        <w:t>OTHER  ITEMS</w:t>
      </w:r>
      <w:proofErr w:type="gramEnd"/>
      <w:r>
        <w:rPr>
          <w:b/>
          <w:sz w:val="24"/>
        </w:rPr>
        <w:t xml:space="preserve"> </w:t>
      </w:r>
      <w:r>
        <w:t>(Please  Specify)</w:t>
      </w:r>
    </w:p>
    <w:tbl>
      <w:tblPr>
        <w:tblW w:w="0" w:type="auto"/>
        <w:tblInd w:w="7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40"/>
      </w:tblGrid>
      <w:tr w:rsidR="001F4EE1" w14:paraId="61FCEDA0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25FEEDE7" w14:textId="77777777" w:rsidR="001F4EE1" w:rsidRDefault="001F4EE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£</w:t>
            </w:r>
          </w:p>
        </w:tc>
        <w:tc>
          <w:tcPr>
            <w:tcW w:w="540" w:type="dxa"/>
          </w:tcPr>
          <w:p w14:paraId="3FF981FF" w14:textId="77777777" w:rsidR="001F4EE1" w:rsidRDefault="001F4EE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E</w:t>
            </w:r>
          </w:p>
        </w:tc>
      </w:tr>
    </w:tbl>
    <w:p w14:paraId="3F34F2BC" w14:textId="77777777" w:rsidR="001F4EE1" w:rsidRDefault="001F4EE1">
      <w:pPr>
        <w:ind w:right="-144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6D50E771" w14:textId="77777777" w:rsidR="001F4EE1" w:rsidRDefault="001F4EE1">
      <w:pPr>
        <w:ind w:left="7200" w:right="-1440"/>
      </w:pPr>
      <w:r>
        <w:rPr>
          <w:sz w:val="16"/>
        </w:rPr>
        <w:t xml:space="preserve">                  ------------------------------------</w:t>
      </w:r>
    </w:p>
    <w:p w14:paraId="53CBCF63" w14:textId="77777777" w:rsidR="001F4EE1" w:rsidRDefault="001F4EE1">
      <w:pPr>
        <w:ind w:right="-1440"/>
        <w:rPr>
          <w:b/>
          <w:sz w:val="24"/>
        </w:rPr>
      </w:pPr>
      <w:r>
        <w:rPr>
          <w:b/>
          <w:sz w:val="24"/>
        </w:rPr>
        <w:t xml:space="preserve">          TOTAL</w:t>
      </w:r>
      <w:r>
        <w:rPr>
          <w:b/>
          <w:sz w:val="24"/>
        </w:rPr>
        <w:tab/>
        <w:t>(A+B+C</w:t>
      </w:r>
      <w:r w:rsidR="00FE0420">
        <w:rPr>
          <w:b/>
          <w:sz w:val="24"/>
        </w:rPr>
        <w:t>1+C2</w:t>
      </w:r>
      <w:r>
        <w:rPr>
          <w:b/>
          <w:sz w:val="24"/>
        </w:rPr>
        <w:t>+D+E)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b/>
          <w:sz w:val="32"/>
        </w:rPr>
        <w:t>£</w:t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   </w:t>
      </w:r>
      <w:proofErr w:type="gramStart"/>
      <w:r>
        <w:rPr>
          <w:b/>
          <w:sz w:val="32"/>
        </w:rPr>
        <w:t xml:space="preserve">   (</w:t>
      </w:r>
      <w:proofErr w:type="gramEnd"/>
      <w:r>
        <w:rPr>
          <w:b/>
          <w:sz w:val="32"/>
        </w:rPr>
        <w:t>F)</w:t>
      </w:r>
    </w:p>
    <w:p w14:paraId="4CDFF430" w14:textId="77777777" w:rsidR="001F4EE1" w:rsidRDefault="001F4EE1">
      <w:pPr>
        <w:ind w:right="-1440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>=====================</w:t>
      </w:r>
    </w:p>
    <w:p w14:paraId="46A7AC81" w14:textId="77777777" w:rsidR="001F4EE1" w:rsidRDefault="001F4EE1">
      <w:pPr>
        <w:ind w:right="-1440"/>
        <w:rPr>
          <w:sz w:val="16"/>
        </w:rPr>
      </w:pPr>
    </w:p>
    <w:p w14:paraId="2991AD40" w14:textId="77777777" w:rsidR="00654F71" w:rsidRDefault="001F4EE1">
      <w:pPr>
        <w:pStyle w:val="Heading7"/>
        <w:ind w:left="0"/>
        <w:rPr>
          <w:b/>
        </w:rPr>
      </w:pPr>
      <w:r>
        <w:t xml:space="preserve">          </w:t>
      </w:r>
      <w:r>
        <w:rPr>
          <w:b/>
        </w:rPr>
        <w:t>BANKINGS</w:t>
      </w:r>
    </w:p>
    <w:p w14:paraId="54B048AA" w14:textId="77777777" w:rsidR="00654F71" w:rsidRPr="00654F71" w:rsidRDefault="00654F71" w:rsidP="00654F71"/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220"/>
      </w:tblGrid>
      <w:tr w:rsidR="00654F71" w:rsidRPr="00F8079D" w14:paraId="1DCBB233" w14:textId="77777777" w:rsidTr="00F8079D">
        <w:trPr>
          <w:trHeight w:val="373"/>
        </w:trPr>
        <w:tc>
          <w:tcPr>
            <w:tcW w:w="1220" w:type="dxa"/>
            <w:shd w:val="clear" w:color="auto" w:fill="auto"/>
          </w:tcPr>
          <w:p w14:paraId="09E0887D" w14:textId="77777777" w:rsidR="00654F71" w:rsidRPr="00F8079D" w:rsidRDefault="00654F71" w:rsidP="00F8079D">
            <w:pPr>
              <w:pStyle w:val="Heading7"/>
              <w:ind w:left="0"/>
              <w:rPr>
                <w:b/>
              </w:rPr>
            </w:pPr>
            <w:r w:rsidRPr="00F8079D">
              <w:rPr>
                <w:b/>
              </w:rPr>
              <w:t>Website</w:t>
            </w:r>
          </w:p>
        </w:tc>
        <w:tc>
          <w:tcPr>
            <w:tcW w:w="1220" w:type="dxa"/>
            <w:shd w:val="clear" w:color="auto" w:fill="auto"/>
          </w:tcPr>
          <w:p w14:paraId="05E0D804" w14:textId="77777777" w:rsidR="00654F71" w:rsidRPr="00F8079D" w:rsidRDefault="00CC29A6" w:rsidP="00F8079D">
            <w:pPr>
              <w:pStyle w:val="Heading7"/>
              <w:ind w:left="0"/>
              <w:rPr>
                <w:b/>
              </w:rPr>
            </w:pPr>
            <w:r w:rsidRPr="00F8079D">
              <w:rPr>
                <w:b/>
              </w:rPr>
              <w:t>Amount</w:t>
            </w:r>
          </w:p>
        </w:tc>
      </w:tr>
      <w:tr w:rsidR="00654F71" w:rsidRPr="00F8079D" w14:paraId="5CA5B18E" w14:textId="77777777" w:rsidTr="00F8079D">
        <w:trPr>
          <w:trHeight w:val="353"/>
        </w:trPr>
        <w:tc>
          <w:tcPr>
            <w:tcW w:w="1220" w:type="dxa"/>
            <w:shd w:val="clear" w:color="auto" w:fill="auto"/>
          </w:tcPr>
          <w:p w14:paraId="2A801077" w14:textId="77777777" w:rsidR="00654F71" w:rsidRPr="00F8079D" w:rsidRDefault="00CC29A6" w:rsidP="00F8079D">
            <w:pPr>
              <w:pStyle w:val="Heading7"/>
              <w:ind w:left="0"/>
              <w:rPr>
                <w:b/>
              </w:rPr>
            </w:pPr>
            <w:r w:rsidRPr="00F8079D">
              <w:rPr>
                <w:b/>
              </w:rPr>
              <w:t>Subs</w:t>
            </w:r>
          </w:p>
        </w:tc>
        <w:tc>
          <w:tcPr>
            <w:tcW w:w="1220" w:type="dxa"/>
            <w:shd w:val="clear" w:color="auto" w:fill="auto"/>
          </w:tcPr>
          <w:p w14:paraId="0E047914" w14:textId="77777777" w:rsidR="00654F71" w:rsidRPr="00F8079D" w:rsidRDefault="00654F71" w:rsidP="00F8079D">
            <w:pPr>
              <w:pStyle w:val="Heading7"/>
              <w:ind w:left="0"/>
              <w:rPr>
                <w:b/>
              </w:rPr>
            </w:pPr>
          </w:p>
        </w:tc>
      </w:tr>
      <w:tr w:rsidR="00654F71" w:rsidRPr="00F8079D" w14:paraId="6A1CFCDF" w14:textId="77777777" w:rsidTr="00F8079D">
        <w:trPr>
          <w:trHeight w:val="353"/>
        </w:trPr>
        <w:tc>
          <w:tcPr>
            <w:tcW w:w="1220" w:type="dxa"/>
            <w:shd w:val="clear" w:color="auto" w:fill="auto"/>
          </w:tcPr>
          <w:p w14:paraId="5B9984C1" w14:textId="77777777" w:rsidR="00654F71" w:rsidRPr="00F8079D" w:rsidRDefault="0035397E" w:rsidP="00F8079D">
            <w:pPr>
              <w:pStyle w:val="Heading7"/>
              <w:ind w:left="0"/>
              <w:rPr>
                <w:b/>
              </w:rPr>
            </w:pPr>
            <w:r>
              <w:rPr>
                <w:b/>
              </w:rPr>
              <w:t>Adverts</w:t>
            </w:r>
          </w:p>
        </w:tc>
        <w:tc>
          <w:tcPr>
            <w:tcW w:w="1220" w:type="dxa"/>
            <w:shd w:val="clear" w:color="auto" w:fill="auto"/>
          </w:tcPr>
          <w:p w14:paraId="2B86B6BB" w14:textId="77777777" w:rsidR="00654F71" w:rsidRPr="00F8079D" w:rsidRDefault="00654F71" w:rsidP="00F8079D">
            <w:pPr>
              <w:pStyle w:val="Heading7"/>
              <w:ind w:left="0"/>
              <w:rPr>
                <w:b/>
              </w:rPr>
            </w:pPr>
          </w:p>
        </w:tc>
      </w:tr>
    </w:tbl>
    <w:p w14:paraId="751DE827" w14:textId="77777777" w:rsidR="00F8079D" w:rsidRPr="00F8079D" w:rsidRDefault="00F8079D" w:rsidP="00F8079D">
      <w:pPr>
        <w:rPr>
          <w:vanish/>
        </w:rPr>
      </w:pPr>
    </w:p>
    <w:tbl>
      <w:tblPr>
        <w:tblpPr w:leftFromText="180" w:rightFromText="180" w:vertAnchor="text" w:horzAnchor="margin" w:tblpXSpec="right" w:tblpY="-1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80"/>
      </w:tblGrid>
      <w:tr w:rsidR="00654F71" w14:paraId="4852EECA" w14:textId="77777777" w:rsidTr="00654F71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176004A6" w14:textId="77777777" w:rsidR="00654F71" w:rsidRDefault="00654F71" w:rsidP="00654F71">
            <w:pPr>
              <w:ind w:right="-144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880" w:type="dxa"/>
          </w:tcPr>
          <w:p w14:paraId="599F1E1C" w14:textId="77777777" w:rsidR="00654F71" w:rsidRDefault="00654F71" w:rsidP="00654F71">
            <w:pPr>
              <w:pStyle w:val="Heading8"/>
            </w:pPr>
            <w:r>
              <w:t xml:space="preserve">Amount £ </w:t>
            </w:r>
          </w:p>
        </w:tc>
      </w:tr>
      <w:tr w:rsidR="00654F71" w14:paraId="1B85D4F1" w14:textId="77777777" w:rsidTr="00654F71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309F9453" w14:textId="77777777" w:rsidR="00654F71" w:rsidRDefault="00654F71" w:rsidP="00654F71">
            <w:pPr>
              <w:ind w:right="-1440"/>
              <w:rPr>
                <w:sz w:val="32"/>
              </w:rPr>
            </w:pPr>
          </w:p>
        </w:tc>
        <w:tc>
          <w:tcPr>
            <w:tcW w:w="2880" w:type="dxa"/>
          </w:tcPr>
          <w:p w14:paraId="7509FEEE" w14:textId="77777777" w:rsidR="00654F71" w:rsidRDefault="00654F71" w:rsidP="00654F71">
            <w:pPr>
              <w:ind w:right="-1440"/>
              <w:rPr>
                <w:sz w:val="32"/>
              </w:rPr>
            </w:pPr>
          </w:p>
        </w:tc>
      </w:tr>
      <w:tr w:rsidR="00654F71" w14:paraId="01E83DCB" w14:textId="77777777" w:rsidTr="00654F71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7846EB5A" w14:textId="77777777" w:rsidR="00654F71" w:rsidRDefault="00654F71" w:rsidP="00654F71">
            <w:pPr>
              <w:ind w:right="-1440"/>
              <w:rPr>
                <w:sz w:val="32"/>
              </w:rPr>
            </w:pPr>
          </w:p>
        </w:tc>
        <w:tc>
          <w:tcPr>
            <w:tcW w:w="2880" w:type="dxa"/>
          </w:tcPr>
          <w:p w14:paraId="53BFD8AD" w14:textId="77777777" w:rsidR="00654F71" w:rsidRDefault="00654F71" w:rsidP="00654F71">
            <w:pPr>
              <w:ind w:right="-1440"/>
              <w:rPr>
                <w:sz w:val="32"/>
              </w:rPr>
            </w:pPr>
          </w:p>
        </w:tc>
      </w:tr>
      <w:tr w:rsidR="00654F71" w14:paraId="142C499C" w14:textId="77777777" w:rsidTr="00654F71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45973929" w14:textId="77777777" w:rsidR="00654F71" w:rsidRDefault="00654F71" w:rsidP="00654F71">
            <w:pPr>
              <w:ind w:right="-1440"/>
              <w:rPr>
                <w:sz w:val="32"/>
              </w:rPr>
            </w:pPr>
          </w:p>
        </w:tc>
        <w:tc>
          <w:tcPr>
            <w:tcW w:w="2880" w:type="dxa"/>
          </w:tcPr>
          <w:p w14:paraId="5578BE60" w14:textId="77777777" w:rsidR="00654F71" w:rsidRDefault="00654F71" w:rsidP="00654F71">
            <w:pPr>
              <w:ind w:right="-1440"/>
              <w:rPr>
                <w:sz w:val="32"/>
              </w:rPr>
            </w:pPr>
          </w:p>
        </w:tc>
      </w:tr>
      <w:tr w:rsidR="00654F71" w14:paraId="0F6B53D6" w14:textId="77777777" w:rsidTr="00654F71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0210AC42" w14:textId="77777777" w:rsidR="00654F71" w:rsidRDefault="00654F71" w:rsidP="00654F71">
            <w:pPr>
              <w:ind w:right="-1440"/>
              <w:rPr>
                <w:sz w:val="32"/>
              </w:rPr>
            </w:pPr>
          </w:p>
        </w:tc>
        <w:tc>
          <w:tcPr>
            <w:tcW w:w="2880" w:type="dxa"/>
          </w:tcPr>
          <w:p w14:paraId="54AD177F" w14:textId="77777777" w:rsidR="00654F71" w:rsidRDefault="00654F71" w:rsidP="00654F71">
            <w:pPr>
              <w:ind w:right="-1440"/>
              <w:rPr>
                <w:sz w:val="32"/>
              </w:rPr>
            </w:pPr>
          </w:p>
        </w:tc>
      </w:tr>
      <w:tr w:rsidR="00654F71" w14:paraId="115346C3" w14:textId="77777777" w:rsidTr="00654F71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237BE40E" w14:textId="77777777" w:rsidR="00654F71" w:rsidRPr="00FE0420" w:rsidRDefault="00654F71" w:rsidP="00654F71">
            <w:pPr>
              <w:ind w:right="-1440"/>
              <w:rPr>
                <w:b/>
                <w:sz w:val="28"/>
                <w:szCs w:val="28"/>
              </w:rPr>
            </w:pPr>
            <w:r w:rsidRPr="00FE0420">
              <w:rPr>
                <w:b/>
                <w:sz w:val="28"/>
                <w:szCs w:val="28"/>
              </w:rPr>
              <w:t xml:space="preserve">Total </w:t>
            </w:r>
            <w:r w:rsidR="00CC29A6" w:rsidRPr="00FE0420">
              <w:rPr>
                <w:b/>
                <w:sz w:val="28"/>
                <w:szCs w:val="28"/>
              </w:rPr>
              <w:t>(excl</w:t>
            </w:r>
            <w:r w:rsidR="00FE0420" w:rsidRPr="00FE0420">
              <w:rPr>
                <w:b/>
                <w:sz w:val="28"/>
                <w:szCs w:val="28"/>
              </w:rPr>
              <w:t>ude</w:t>
            </w:r>
            <w:r w:rsidR="00CC29A6" w:rsidRPr="00FE0420">
              <w:rPr>
                <w:b/>
                <w:sz w:val="28"/>
                <w:szCs w:val="28"/>
              </w:rPr>
              <w:t xml:space="preserve"> </w:t>
            </w:r>
            <w:r w:rsidR="00FE0420" w:rsidRPr="00FE0420">
              <w:rPr>
                <w:b/>
                <w:sz w:val="28"/>
                <w:szCs w:val="28"/>
              </w:rPr>
              <w:t>w</w:t>
            </w:r>
            <w:r w:rsidR="00CC29A6" w:rsidRPr="00FE0420">
              <w:rPr>
                <w:b/>
                <w:sz w:val="28"/>
                <w:szCs w:val="28"/>
              </w:rPr>
              <w:t xml:space="preserve">ebsite) </w:t>
            </w:r>
            <w:r w:rsidRPr="00FE0420">
              <w:rPr>
                <w:b/>
                <w:sz w:val="28"/>
                <w:szCs w:val="28"/>
              </w:rPr>
              <w:t>= F</w:t>
            </w:r>
          </w:p>
        </w:tc>
        <w:tc>
          <w:tcPr>
            <w:tcW w:w="2880" w:type="dxa"/>
          </w:tcPr>
          <w:p w14:paraId="62E8A01C" w14:textId="77777777" w:rsidR="00654F71" w:rsidRDefault="00654F71" w:rsidP="00654F71">
            <w:pPr>
              <w:ind w:right="-1440"/>
              <w:rPr>
                <w:b/>
                <w:sz w:val="32"/>
              </w:rPr>
            </w:pPr>
          </w:p>
        </w:tc>
      </w:tr>
    </w:tbl>
    <w:p w14:paraId="42CE7298" w14:textId="77777777" w:rsidR="001F4EE1" w:rsidRDefault="001F4EE1">
      <w:pPr>
        <w:pStyle w:val="Heading7"/>
        <w:ind w:left="0"/>
        <w:rPr>
          <w:b/>
        </w:rPr>
      </w:pPr>
    </w:p>
    <w:p w14:paraId="050EFD33" w14:textId="77777777" w:rsidR="001F4EE1" w:rsidRDefault="001F4EE1">
      <w:pPr>
        <w:ind w:right="-1440"/>
        <w:rPr>
          <w:sz w:val="24"/>
        </w:rPr>
      </w:pPr>
    </w:p>
    <w:p w14:paraId="2B14480C" w14:textId="77777777" w:rsidR="00654F71" w:rsidRDefault="00654F71">
      <w:pPr>
        <w:ind w:right="-1440"/>
        <w:rPr>
          <w:sz w:val="24"/>
        </w:rPr>
      </w:pPr>
    </w:p>
    <w:p w14:paraId="441CC8E1" w14:textId="77777777" w:rsidR="00654F71" w:rsidRDefault="00654F71">
      <w:pPr>
        <w:ind w:right="-1440"/>
        <w:rPr>
          <w:sz w:val="24"/>
        </w:rPr>
      </w:pPr>
    </w:p>
    <w:p w14:paraId="1F533562" w14:textId="77777777" w:rsidR="001F4EE1" w:rsidRDefault="001F4EE1">
      <w:pPr>
        <w:ind w:right="-1440"/>
        <w:rPr>
          <w:sz w:val="24"/>
        </w:rPr>
      </w:pPr>
      <w:r>
        <w:rPr>
          <w:sz w:val="24"/>
        </w:rPr>
        <w:t>This return should be completed and sent to</w:t>
      </w:r>
      <w:r w:rsidR="000B15BB">
        <w:rPr>
          <w:sz w:val="24"/>
        </w:rPr>
        <w:t xml:space="preserve"> </w:t>
      </w:r>
      <w:r>
        <w:rPr>
          <w:sz w:val="24"/>
        </w:rPr>
        <w:t>the National Treasurer as soon as possible after the month end</w:t>
      </w:r>
      <w:r>
        <w:t>.</w:t>
      </w:r>
      <w:r>
        <w:tab/>
      </w:r>
      <w:r>
        <w:tab/>
      </w:r>
      <w:r>
        <w:rPr>
          <w:sz w:val="24"/>
        </w:rPr>
        <w:t xml:space="preserve"> </w:t>
      </w:r>
    </w:p>
    <w:p w14:paraId="5633BBAE" w14:textId="77777777" w:rsidR="001F4EE1" w:rsidRDefault="001F4EE1">
      <w:pPr>
        <w:ind w:right="-1440"/>
        <w:rPr>
          <w:sz w:val="24"/>
        </w:rPr>
      </w:pPr>
    </w:p>
    <w:p w14:paraId="19B3DC34" w14:textId="77777777" w:rsidR="001F4EE1" w:rsidRDefault="001F4EE1">
      <w:pPr>
        <w:ind w:right="-1440"/>
      </w:pPr>
      <w:r>
        <w:rPr>
          <w:sz w:val="24"/>
        </w:rPr>
        <w:t>Signed............................................................                                       Date……………………………………….</w:t>
      </w:r>
    </w:p>
    <w:p w14:paraId="24137023" w14:textId="77777777" w:rsidR="001F4EE1" w:rsidRDefault="001F4EE1">
      <w:pPr>
        <w:ind w:right="-1440"/>
      </w:pPr>
      <w:r>
        <w:t>----------------------------------------------------------------------------------------------------------------------------------------------------------------------</w:t>
      </w:r>
    </w:p>
    <w:p w14:paraId="18C1BFDD" w14:textId="77777777" w:rsidR="000B15BB" w:rsidRDefault="001F4EE1">
      <w:pPr>
        <w:ind w:right="-1440"/>
        <w:rPr>
          <w:sz w:val="16"/>
        </w:rPr>
      </w:pPr>
      <w:r>
        <w:rPr>
          <w:sz w:val="16"/>
        </w:rPr>
        <w:t xml:space="preserve">*    </w:t>
      </w:r>
      <w:r>
        <w:rPr>
          <w:b/>
          <w:sz w:val="16"/>
        </w:rPr>
        <w:t xml:space="preserve">Definition of an event.  </w:t>
      </w:r>
      <w:r>
        <w:rPr>
          <w:sz w:val="16"/>
        </w:rPr>
        <w:t xml:space="preserve">The number of events which have taken place is useful in forecasting take up and determining </w:t>
      </w:r>
      <w:proofErr w:type="spellStart"/>
      <w:proofErr w:type="gramStart"/>
      <w:r>
        <w:rPr>
          <w:sz w:val="16"/>
        </w:rPr>
        <w:t>trends.</w:t>
      </w:r>
      <w:r w:rsidR="000B15BB">
        <w:rPr>
          <w:sz w:val="16"/>
        </w:rPr>
        <w:t>I</w:t>
      </w:r>
      <w:r>
        <w:rPr>
          <w:sz w:val="16"/>
        </w:rPr>
        <w:t>t</w:t>
      </w:r>
      <w:proofErr w:type="spellEnd"/>
      <w:proofErr w:type="gramEnd"/>
      <w:r>
        <w:rPr>
          <w:sz w:val="16"/>
        </w:rPr>
        <w:t xml:space="preserve"> is important, therefore, to ensure that, </w:t>
      </w:r>
    </w:p>
    <w:p w14:paraId="5BEA5042" w14:textId="77777777" w:rsidR="001F4EE1" w:rsidRDefault="001F4EE1">
      <w:pPr>
        <w:ind w:right="-1440"/>
        <w:rPr>
          <w:sz w:val="16"/>
        </w:rPr>
      </w:pPr>
      <w:r>
        <w:rPr>
          <w:sz w:val="16"/>
        </w:rPr>
        <w:t>as far as</w:t>
      </w:r>
      <w:r w:rsidR="000B15BB">
        <w:rPr>
          <w:sz w:val="16"/>
        </w:rPr>
        <w:t xml:space="preserve"> </w:t>
      </w:r>
      <w:r>
        <w:rPr>
          <w:sz w:val="16"/>
        </w:rPr>
        <w:t xml:space="preserve">possible, data is consistent, accepting that some (e.g. events </w:t>
      </w:r>
      <w:proofErr w:type="gramStart"/>
      <w:r>
        <w:rPr>
          <w:sz w:val="16"/>
        </w:rPr>
        <w:t>for</w:t>
      </w:r>
      <w:r w:rsidR="003B1F78">
        <w:rPr>
          <w:sz w:val="16"/>
        </w:rPr>
        <w:t xml:space="preserve"> </w:t>
      </w:r>
      <w:r>
        <w:rPr>
          <w:sz w:val="16"/>
        </w:rPr>
        <w:t xml:space="preserve"> trikes</w:t>
      </w:r>
      <w:proofErr w:type="gramEnd"/>
      <w:r>
        <w:rPr>
          <w:sz w:val="16"/>
        </w:rPr>
        <w:t xml:space="preserve"> only) may marginally distort the results..</w:t>
      </w:r>
    </w:p>
    <w:p w14:paraId="4715DF0D" w14:textId="77777777" w:rsidR="001F4EE1" w:rsidRDefault="001F4EE1">
      <w:pPr>
        <w:ind w:right="-1440"/>
        <w:rPr>
          <w:sz w:val="16"/>
        </w:rPr>
      </w:pPr>
    </w:p>
    <w:p w14:paraId="2D1ABEDB" w14:textId="77777777" w:rsidR="00FE0420" w:rsidRDefault="001F4EE1">
      <w:pPr>
        <w:ind w:right="-1440"/>
        <w:rPr>
          <w:sz w:val="16"/>
        </w:rPr>
      </w:pPr>
      <w:r>
        <w:rPr>
          <w:sz w:val="16"/>
        </w:rPr>
        <w:t>Please take, as a standard, the event that is open to any, or most categories.  If the handbook shows a series of events for separate categories but which, in all other respects</w:t>
      </w:r>
    </w:p>
    <w:p w14:paraId="761895D2" w14:textId="77777777" w:rsidR="001F4EE1" w:rsidRDefault="001F4EE1">
      <w:pPr>
        <w:ind w:right="-1440"/>
        <w:rPr>
          <w:sz w:val="16"/>
        </w:rPr>
      </w:pPr>
      <w:r>
        <w:rPr>
          <w:sz w:val="16"/>
        </w:rPr>
        <w:t xml:space="preserve"> (e.g. course; start time) is the same as another shown in the handbook as 1 event, </w:t>
      </w:r>
      <w:r>
        <w:rPr>
          <w:b/>
          <w:sz w:val="16"/>
        </w:rPr>
        <w:t>count them all as 1 event</w:t>
      </w:r>
      <w:r>
        <w:rPr>
          <w:sz w:val="16"/>
        </w:rPr>
        <w:t xml:space="preserve">.  Otherwise, take each event listed in the handbook as 1 event </w:t>
      </w:r>
    </w:p>
    <w:sectPr w:rsidR="001F4EE1">
      <w:pgSz w:w="11909" w:h="16834" w:code="9"/>
      <w:pgMar w:top="576" w:right="720" w:bottom="24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8655C"/>
    <w:multiLevelType w:val="singleLevel"/>
    <w:tmpl w:val="040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F78"/>
    <w:rsid w:val="000B15BB"/>
    <w:rsid w:val="001F4EE1"/>
    <w:rsid w:val="00227EFB"/>
    <w:rsid w:val="0035397E"/>
    <w:rsid w:val="003B1F78"/>
    <w:rsid w:val="00654F71"/>
    <w:rsid w:val="007D7380"/>
    <w:rsid w:val="008C5AF6"/>
    <w:rsid w:val="00CC29A6"/>
    <w:rsid w:val="00CE5735"/>
    <w:rsid w:val="00D82DAF"/>
    <w:rsid w:val="00D92ACE"/>
    <w:rsid w:val="00DC0DBC"/>
    <w:rsid w:val="00F8079D"/>
    <w:rsid w:val="00FB710B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1EC59"/>
  <w15:chartTrackingRefBased/>
  <w15:docId w15:val="{9BA831C9-1C78-4AEC-987F-62AC95F5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ind w:left="720" w:right="-14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720" w:right="-144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440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ind w:right="-144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right="-18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720" w:right="-144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right="-1440"/>
      <w:outlineLvl w:val="7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ind w:left="720" w:right="-1440"/>
    </w:pPr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">
    <w:name w:val="Body Text"/>
    <w:basedOn w:val="Normal"/>
    <w:pPr>
      <w:ind w:right="-1440"/>
    </w:pPr>
  </w:style>
  <w:style w:type="paragraph" w:styleId="BodyText2">
    <w:name w:val="Body Text 2"/>
    <w:basedOn w:val="Normal"/>
    <w:pPr>
      <w:ind w:right="-1440"/>
    </w:pPr>
    <w:rPr>
      <w:sz w:val="24"/>
    </w:rPr>
  </w:style>
  <w:style w:type="table" w:styleId="TableGrid">
    <w:name w:val="Table Grid"/>
    <w:basedOn w:val="TableNormal"/>
    <w:rsid w:val="0065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0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079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Acting  National  Treasurer;</vt:lpstr>
    </vt:vector>
  </TitlesOfParts>
  <Company> 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  National  Treasurer;</dc:title>
  <dc:subject/>
  <dc:creator>GRAHAM MORRIS</dc:creator>
  <cp:keywords/>
  <dc:description/>
  <cp:lastModifiedBy>Mark  Sanders</cp:lastModifiedBy>
  <cp:revision>2</cp:revision>
  <cp:lastPrinted>2018-04-17T09:58:00Z</cp:lastPrinted>
  <dcterms:created xsi:type="dcterms:W3CDTF">2018-04-23T12:42:00Z</dcterms:created>
  <dcterms:modified xsi:type="dcterms:W3CDTF">2018-04-23T12:42:00Z</dcterms:modified>
</cp:coreProperties>
</file>