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9C7" w:rsidRDefault="008559C7">
      <w:pPr>
        <w:pBdr>
          <w:bottom w:val="single" w:sz="12" w:space="1" w:color="auto"/>
        </w:pBdr>
        <w:jc w:val="right"/>
        <w:rPr>
          <w:b/>
          <w:sz w:val="32"/>
        </w:rPr>
      </w:pPr>
      <w:r>
        <w:rPr>
          <w:b/>
          <w:sz w:val="28"/>
        </w:rPr>
        <w:t>EVENT NOTIFICATION AND RISK ASSESSMENT</w:t>
      </w:r>
      <w:r>
        <w:rPr>
          <w:b/>
        </w:rPr>
        <w:t xml:space="preserve">       </w:t>
      </w:r>
      <w:r>
        <w:rPr>
          <w:b/>
          <w:sz w:val="32"/>
        </w:rPr>
        <w:t xml:space="preserve">CYCLING </w:t>
      </w:r>
    </w:p>
    <w:p w:rsidR="008559C7" w:rsidRDefault="008559C7">
      <w:pPr>
        <w:pStyle w:val="Heading6"/>
        <w:jc w:val="right"/>
        <w:rPr>
          <w:sz w:val="32"/>
        </w:rPr>
      </w:pPr>
      <w:r>
        <w:rPr>
          <w:sz w:val="32"/>
        </w:rPr>
        <w:t xml:space="preserve">          TIME   </w:t>
      </w:r>
    </w:p>
    <w:p w:rsidR="008559C7" w:rsidRDefault="008559C7">
      <w:pPr>
        <w:pStyle w:val="Heading6"/>
        <w:jc w:val="right"/>
        <w:rPr>
          <w:sz w:val="28"/>
        </w:rPr>
      </w:pPr>
      <w:r>
        <w:rPr>
          <w:sz w:val="32"/>
        </w:rPr>
        <w:t>TRIALS</w:t>
      </w:r>
      <w:r>
        <w:rPr>
          <w:sz w:val="28"/>
        </w:rPr>
        <w:t xml:space="preserve"> </w:t>
      </w:r>
    </w:p>
    <w:p w:rsidR="008559C7" w:rsidRDefault="008559C7">
      <w:pPr>
        <w:pStyle w:val="Heading6"/>
        <w:jc w:val="right"/>
        <w:rPr>
          <w:sz w:val="28"/>
        </w:rPr>
      </w:pPr>
      <w:r>
        <w:rPr>
          <w:sz w:val="28"/>
        </w:rPr>
        <w:t xml:space="preserve">                     </w:t>
      </w:r>
    </w:p>
    <w:p w:rsidR="008559C7" w:rsidRDefault="008559C7">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30"/>
        <w:gridCol w:w="421"/>
        <w:gridCol w:w="1359"/>
        <w:gridCol w:w="142"/>
        <w:gridCol w:w="143"/>
        <w:gridCol w:w="265"/>
        <w:gridCol w:w="281"/>
        <w:gridCol w:w="1098"/>
        <w:gridCol w:w="951"/>
        <w:gridCol w:w="183"/>
        <w:gridCol w:w="206"/>
        <w:gridCol w:w="1984"/>
      </w:tblGrid>
      <w:tr w:rsidR="008559C7">
        <w:tblPrEx>
          <w:tblCellMar>
            <w:top w:w="0" w:type="dxa"/>
            <w:bottom w:w="0" w:type="dxa"/>
          </w:tblCellMar>
        </w:tblPrEx>
        <w:trPr>
          <w:cantSplit/>
          <w:trHeight w:hRule="exact" w:val="420"/>
        </w:trPr>
        <w:tc>
          <w:tcPr>
            <w:tcW w:w="534" w:type="dxa"/>
            <w:tcBorders>
              <w:bottom w:val="single" w:sz="4" w:space="0" w:color="auto"/>
            </w:tcBorders>
            <w:shd w:val="pct20" w:color="auto" w:fill="FFFFFF"/>
          </w:tcPr>
          <w:p w:rsidR="008559C7" w:rsidRDefault="008559C7">
            <w:r>
              <w:t>To:</w:t>
            </w:r>
          </w:p>
        </w:tc>
        <w:tc>
          <w:tcPr>
            <w:tcW w:w="2330" w:type="dxa"/>
            <w:tcBorders>
              <w:bottom w:val="nil"/>
            </w:tcBorders>
          </w:tcPr>
          <w:p w:rsidR="008559C7" w:rsidRDefault="007273FF">
            <w:r>
              <w:t>Devon and Cornwall</w:t>
            </w:r>
          </w:p>
        </w:tc>
        <w:tc>
          <w:tcPr>
            <w:tcW w:w="2330" w:type="dxa"/>
            <w:gridSpan w:val="5"/>
            <w:tcBorders>
              <w:bottom w:val="single" w:sz="4" w:space="0" w:color="auto"/>
            </w:tcBorders>
            <w:shd w:val="pct20" w:color="auto" w:fill="FFFFFF"/>
          </w:tcPr>
          <w:p w:rsidR="008559C7" w:rsidRDefault="008559C7">
            <w:pPr>
              <w:pStyle w:val="Heading4"/>
              <w:rPr>
                <w:b w:val="0"/>
              </w:rPr>
            </w:pPr>
            <w:r>
              <w:rPr>
                <w:b w:val="0"/>
              </w:rPr>
              <w:t>Constabulary</w:t>
            </w:r>
          </w:p>
        </w:tc>
        <w:tc>
          <w:tcPr>
            <w:tcW w:w="2330" w:type="dxa"/>
            <w:gridSpan w:val="3"/>
            <w:tcBorders>
              <w:bottom w:val="nil"/>
            </w:tcBorders>
          </w:tcPr>
          <w:p w:rsidR="008559C7" w:rsidRDefault="008559C7">
            <w:pPr>
              <w:pStyle w:val="Heading4"/>
              <w:rPr>
                <w:b w:val="0"/>
              </w:rPr>
            </w:pPr>
          </w:p>
        </w:tc>
        <w:tc>
          <w:tcPr>
            <w:tcW w:w="2331" w:type="dxa"/>
            <w:gridSpan w:val="3"/>
            <w:tcBorders>
              <w:bottom w:val="single" w:sz="4" w:space="0" w:color="auto"/>
            </w:tcBorders>
            <w:shd w:val="pct20" w:color="auto" w:fill="FFFFFF"/>
          </w:tcPr>
          <w:p w:rsidR="008559C7" w:rsidRDefault="008559C7">
            <w:pPr>
              <w:pStyle w:val="Heading4"/>
              <w:rPr>
                <w:b w:val="0"/>
                <w:sz w:val="18"/>
              </w:rPr>
            </w:pPr>
            <w:r>
              <w:rPr>
                <w:b w:val="0"/>
                <w:sz w:val="18"/>
              </w:rPr>
              <w:t>Police/Safety Advisory Group</w:t>
            </w:r>
          </w:p>
        </w:tc>
      </w:tr>
      <w:tr w:rsidR="008559C7">
        <w:tblPrEx>
          <w:tblCellMar>
            <w:top w:w="0" w:type="dxa"/>
            <w:bottom w:w="0" w:type="dxa"/>
          </w:tblCellMar>
        </w:tblPrEx>
        <w:trPr>
          <w:trHeight w:hRule="exact" w:val="360"/>
        </w:trPr>
        <w:tc>
          <w:tcPr>
            <w:tcW w:w="3285" w:type="dxa"/>
            <w:gridSpan w:val="3"/>
            <w:shd w:val="pct20" w:color="auto" w:fill="FFFFFF"/>
          </w:tcPr>
          <w:p w:rsidR="008559C7" w:rsidRDefault="008559C7">
            <w:pPr>
              <w:jc w:val="right"/>
            </w:pPr>
            <w:r>
              <w:t>Type of event:</w:t>
            </w:r>
          </w:p>
        </w:tc>
        <w:tc>
          <w:tcPr>
            <w:tcW w:w="3285" w:type="dxa"/>
            <w:gridSpan w:val="6"/>
          </w:tcPr>
          <w:p w:rsidR="008559C7" w:rsidRDefault="007273FF">
            <w:pPr>
              <w:jc w:val="center"/>
            </w:pPr>
            <w:r>
              <w:t>X</w:t>
            </w:r>
            <w:r w:rsidR="008559C7">
              <w:sym w:font="Wingdings" w:char="F0A8"/>
            </w:r>
            <w:r w:rsidR="008559C7">
              <w:t>INDIVIDUAL TIME TRIAL</w:t>
            </w:r>
          </w:p>
        </w:tc>
        <w:tc>
          <w:tcPr>
            <w:tcW w:w="3285" w:type="dxa"/>
            <w:gridSpan w:val="4"/>
          </w:tcPr>
          <w:p w:rsidR="008559C7" w:rsidRDefault="008559C7">
            <w:pPr>
              <w:jc w:val="center"/>
            </w:pPr>
            <w:r>
              <w:sym w:font="Wingdings" w:char="F0A8"/>
            </w:r>
            <w:r>
              <w:t xml:space="preserve"> 2 UP TEAM TIME TRIAL</w:t>
            </w:r>
          </w:p>
        </w:tc>
      </w:tr>
      <w:tr w:rsidR="008559C7">
        <w:tblPrEx>
          <w:tblCellMar>
            <w:top w:w="0" w:type="dxa"/>
            <w:bottom w:w="0" w:type="dxa"/>
          </w:tblCellMar>
        </w:tblPrEx>
        <w:trPr>
          <w:trHeight w:hRule="exact" w:val="480"/>
        </w:trPr>
        <w:tc>
          <w:tcPr>
            <w:tcW w:w="3285" w:type="dxa"/>
            <w:gridSpan w:val="3"/>
            <w:tcBorders>
              <w:bottom w:val="nil"/>
            </w:tcBorders>
          </w:tcPr>
          <w:p w:rsidR="008559C7" w:rsidRDefault="008559C7">
            <w:pPr>
              <w:jc w:val="center"/>
            </w:pPr>
          </w:p>
          <w:p w:rsidR="008559C7" w:rsidRDefault="008559C7">
            <w:pPr>
              <w:jc w:val="center"/>
            </w:pPr>
          </w:p>
        </w:tc>
        <w:tc>
          <w:tcPr>
            <w:tcW w:w="3285" w:type="dxa"/>
            <w:gridSpan w:val="6"/>
          </w:tcPr>
          <w:p w:rsidR="008559C7" w:rsidRDefault="008559C7">
            <w:pPr>
              <w:jc w:val="center"/>
            </w:pPr>
            <w:r>
              <w:sym w:font="Wingdings" w:char="F0A8"/>
            </w:r>
            <w:r>
              <w:t xml:space="preserve"> 3 UP TEAM TIME TRIAL</w:t>
            </w:r>
          </w:p>
          <w:p w:rsidR="008559C7" w:rsidRDefault="008559C7">
            <w:pPr>
              <w:jc w:val="center"/>
            </w:pPr>
          </w:p>
        </w:tc>
        <w:tc>
          <w:tcPr>
            <w:tcW w:w="3285" w:type="dxa"/>
            <w:gridSpan w:val="4"/>
          </w:tcPr>
          <w:p w:rsidR="008559C7" w:rsidRDefault="008559C7">
            <w:pPr>
              <w:jc w:val="center"/>
            </w:pPr>
            <w:r>
              <w:sym w:font="Wingdings" w:char="F0A8"/>
            </w:r>
            <w:r>
              <w:t xml:space="preserve"> 4 UP TEAM TIME TRIAL</w:t>
            </w:r>
          </w:p>
          <w:p w:rsidR="008559C7" w:rsidRDefault="008559C7">
            <w:pPr>
              <w:jc w:val="center"/>
            </w:pPr>
          </w:p>
        </w:tc>
      </w:tr>
      <w:tr w:rsidR="008559C7">
        <w:tblPrEx>
          <w:tblCellMar>
            <w:top w:w="0" w:type="dxa"/>
            <w:bottom w:w="0" w:type="dxa"/>
          </w:tblCellMar>
        </w:tblPrEx>
        <w:trPr>
          <w:trHeight w:hRule="exact" w:val="360"/>
        </w:trPr>
        <w:tc>
          <w:tcPr>
            <w:tcW w:w="3285" w:type="dxa"/>
            <w:gridSpan w:val="3"/>
            <w:tcBorders>
              <w:top w:val="single" w:sz="4" w:space="0" w:color="auto"/>
              <w:left w:val="single" w:sz="4" w:space="0" w:color="auto"/>
              <w:bottom w:val="nil"/>
              <w:right w:val="single" w:sz="4" w:space="0" w:color="auto"/>
            </w:tcBorders>
            <w:shd w:val="pct20" w:color="auto" w:fill="FFFFFF"/>
          </w:tcPr>
          <w:p w:rsidR="008559C7" w:rsidRDefault="008559C7">
            <w:pPr>
              <w:jc w:val="right"/>
            </w:pPr>
          </w:p>
        </w:tc>
        <w:tc>
          <w:tcPr>
            <w:tcW w:w="3285" w:type="dxa"/>
            <w:gridSpan w:val="6"/>
            <w:tcBorders>
              <w:left w:val="nil"/>
            </w:tcBorders>
          </w:tcPr>
          <w:p w:rsidR="008559C7" w:rsidRDefault="008559C7">
            <w:pPr>
              <w:jc w:val="center"/>
            </w:pPr>
          </w:p>
        </w:tc>
        <w:tc>
          <w:tcPr>
            <w:tcW w:w="3285" w:type="dxa"/>
            <w:gridSpan w:val="4"/>
          </w:tcPr>
          <w:p w:rsidR="008559C7" w:rsidRDefault="008559C7">
            <w:pPr>
              <w:jc w:val="center"/>
            </w:pPr>
            <w:r>
              <w:sym w:font="Wingdings" w:char="F0A8"/>
            </w:r>
            <w:r>
              <w:t xml:space="preserve"> OTHER</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Name of event:</w:t>
            </w:r>
          </w:p>
        </w:tc>
        <w:tc>
          <w:tcPr>
            <w:tcW w:w="6570" w:type="dxa"/>
            <w:gridSpan w:val="10"/>
            <w:tcBorders>
              <w:left w:val="nil"/>
            </w:tcBorders>
          </w:tcPr>
          <w:p w:rsidR="008559C7" w:rsidRDefault="007273FF">
            <w:pPr>
              <w:pStyle w:val="Header"/>
              <w:tabs>
                <w:tab w:val="clear" w:pos="4153"/>
                <w:tab w:val="clear" w:pos="8306"/>
              </w:tabs>
            </w:pPr>
            <w:r>
              <w:t xml:space="preserve">NDV </w:t>
            </w:r>
            <w:r w:rsidR="00496112">
              <w:t xml:space="preserve">Open </w:t>
            </w:r>
            <w:r w:rsidR="00C927C6">
              <w:t>100</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Promoting Club:</w:t>
            </w:r>
          </w:p>
        </w:tc>
        <w:tc>
          <w:tcPr>
            <w:tcW w:w="6570" w:type="dxa"/>
            <w:gridSpan w:val="10"/>
            <w:tcBorders>
              <w:left w:val="nil"/>
            </w:tcBorders>
          </w:tcPr>
          <w:p w:rsidR="008559C7" w:rsidRDefault="008559C7">
            <w:pPr>
              <w:jc w:val="center"/>
            </w:pPr>
            <w:r>
              <w:t xml:space="preserve">North Devon </w:t>
            </w:r>
            <w:r w:rsidR="00FD3500">
              <w:t>Velo</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Date of event:</w:t>
            </w:r>
          </w:p>
        </w:tc>
        <w:tc>
          <w:tcPr>
            <w:tcW w:w="6570" w:type="dxa"/>
            <w:gridSpan w:val="10"/>
          </w:tcPr>
          <w:p w:rsidR="008559C7" w:rsidRDefault="00C927C6">
            <w:pPr>
              <w:jc w:val="center"/>
            </w:pPr>
            <w:r>
              <w:t>19</w:t>
            </w:r>
            <w:r w:rsidR="00496112">
              <w:t>/0</w:t>
            </w:r>
            <w:r>
              <w:t>6</w:t>
            </w:r>
            <w:r w:rsidR="007273FF">
              <w:t>/2024</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Time of start:</w:t>
            </w:r>
          </w:p>
        </w:tc>
        <w:tc>
          <w:tcPr>
            <w:tcW w:w="1501" w:type="dxa"/>
            <w:gridSpan w:val="2"/>
          </w:tcPr>
          <w:p w:rsidR="008559C7" w:rsidRDefault="007273FF">
            <w:pPr>
              <w:jc w:val="center"/>
            </w:pPr>
            <w:r>
              <w:t>0</w:t>
            </w:r>
            <w:r w:rsidR="00C927C6">
              <w:t>7</w:t>
            </w:r>
            <w:r>
              <w:t>:00</w:t>
            </w:r>
          </w:p>
        </w:tc>
        <w:tc>
          <w:tcPr>
            <w:tcW w:w="3119" w:type="dxa"/>
            <w:gridSpan w:val="7"/>
            <w:shd w:val="pct20" w:color="auto" w:fill="FFFFFF"/>
          </w:tcPr>
          <w:p w:rsidR="008559C7" w:rsidRDefault="008559C7">
            <w:pPr>
              <w:jc w:val="right"/>
            </w:pPr>
            <w:r>
              <w:t>Estimated time of finish:</w:t>
            </w:r>
          </w:p>
        </w:tc>
        <w:tc>
          <w:tcPr>
            <w:tcW w:w="1950" w:type="dxa"/>
          </w:tcPr>
          <w:p w:rsidR="008559C7" w:rsidRDefault="007273FF">
            <w:pPr>
              <w:jc w:val="center"/>
            </w:pPr>
            <w:r>
              <w:t>1</w:t>
            </w:r>
            <w:r w:rsidR="00C927C6">
              <w:t>3</w:t>
            </w:r>
            <w:r>
              <w:t>:00</w:t>
            </w:r>
          </w:p>
        </w:tc>
      </w:tr>
      <w:tr w:rsidR="008559C7">
        <w:tblPrEx>
          <w:tblCellMar>
            <w:top w:w="0" w:type="dxa"/>
            <w:bottom w:w="0" w:type="dxa"/>
          </w:tblCellMar>
        </w:tblPrEx>
        <w:trPr>
          <w:cantSplit/>
          <w:trHeight w:hRule="exact" w:val="440"/>
        </w:trPr>
        <w:tc>
          <w:tcPr>
            <w:tcW w:w="3285" w:type="dxa"/>
            <w:gridSpan w:val="3"/>
            <w:tcBorders>
              <w:top w:val="nil"/>
              <w:bottom w:val="nil"/>
              <w:right w:val="nil"/>
            </w:tcBorders>
            <w:shd w:val="pct20" w:color="auto" w:fill="FFFFFF"/>
          </w:tcPr>
          <w:p w:rsidR="008559C7" w:rsidRDefault="008559C7">
            <w:pPr>
              <w:jc w:val="right"/>
            </w:pPr>
            <w:r>
              <w:t>Organiser/Promoter:</w:t>
            </w:r>
          </w:p>
        </w:tc>
        <w:tc>
          <w:tcPr>
            <w:tcW w:w="1501" w:type="dxa"/>
            <w:gridSpan w:val="2"/>
            <w:tcBorders>
              <w:top w:val="nil"/>
              <w:left w:val="nil"/>
            </w:tcBorders>
            <w:shd w:val="pct20" w:color="auto" w:fill="FFFFFF"/>
          </w:tcPr>
          <w:p w:rsidR="008559C7" w:rsidRDefault="008559C7">
            <w:pPr>
              <w:jc w:val="right"/>
            </w:pPr>
            <w:r>
              <w:t>Forename:</w:t>
            </w:r>
          </w:p>
        </w:tc>
        <w:tc>
          <w:tcPr>
            <w:tcW w:w="1779" w:type="dxa"/>
            <w:gridSpan w:val="4"/>
            <w:tcBorders>
              <w:top w:val="nil"/>
              <w:left w:val="nil"/>
            </w:tcBorders>
          </w:tcPr>
          <w:p w:rsidR="008559C7" w:rsidRDefault="007273FF">
            <w:pPr>
              <w:jc w:val="center"/>
            </w:pPr>
            <w:r>
              <w:t>Phil</w:t>
            </w:r>
          </w:p>
        </w:tc>
        <w:tc>
          <w:tcPr>
            <w:tcW w:w="1340" w:type="dxa"/>
            <w:gridSpan w:val="3"/>
            <w:tcBorders>
              <w:top w:val="nil"/>
              <w:left w:val="nil"/>
            </w:tcBorders>
            <w:shd w:val="pct20" w:color="auto" w:fill="FFFFFF"/>
          </w:tcPr>
          <w:p w:rsidR="008559C7" w:rsidRDefault="008559C7">
            <w:pPr>
              <w:jc w:val="right"/>
            </w:pPr>
            <w:r>
              <w:t>Surname:</w:t>
            </w:r>
          </w:p>
        </w:tc>
        <w:tc>
          <w:tcPr>
            <w:tcW w:w="1941" w:type="dxa"/>
            <w:tcBorders>
              <w:top w:val="nil"/>
              <w:left w:val="nil"/>
            </w:tcBorders>
          </w:tcPr>
          <w:p w:rsidR="008559C7" w:rsidRDefault="007273FF">
            <w:pPr>
              <w:jc w:val="center"/>
            </w:pPr>
            <w:r>
              <w:t>Ley</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 xml:space="preserve">Marsh Green </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GoodLeigh</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Barnstaple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Postcode:</w:t>
            </w:r>
          </w:p>
        </w:tc>
        <w:tc>
          <w:tcPr>
            <w:tcW w:w="1642" w:type="dxa"/>
            <w:gridSpan w:val="3"/>
          </w:tcPr>
          <w:p w:rsidR="008559C7" w:rsidRDefault="007273FF">
            <w:pPr>
              <w:jc w:val="center"/>
            </w:pPr>
            <w:r>
              <w:t>EX32 7NY</w:t>
            </w:r>
          </w:p>
        </w:tc>
        <w:tc>
          <w:tcPr>
            <w:tcW w:w="1643" w:type="dxa"/>
            <w:gridSpan w:val="3"/>
            <w:shd w:val="pct20" w:color="auto" w:fill="FFFFFF"/>
          </w:tcPr>
          <w:p w:rsidR="008559C7" w:rsidRDefault="008559C7">
            <w:pPr>
              <w:pStyle w:val="Heading1"/>
              <w:rPr>
                <w:b w:val="0"/>
              </w:rPr>
            </w:pPr>
            <w:r>
              <w:rPr>
                <w:b w:val="0"/>
              </w:rPr>
              <w:t>E- mail:</w:t>
            </w:r>
          </w:p>
        </w:tc>
        <w:tc>
          <w:tcPr>
            <w:tcW w:w="3285" w:type="dxa"/>
            <w:gridSpan w:val="4"/>
          </w:tcPr>
          <w:p w:rsidR="008559C7" w:rsidRDefault="007273FF">
            <w:pPr>
              <w:jc w:val="center"/>
            </w:pPr>
            <w:r>
              <w:t>philmley@btinternet.com</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Telephone:</w:t>
            </w:r>
          </w:p>
        </w:tc>
        <w:tc>
          <w:tcPr>
            <w:tcW w:w="6570" w:type="dxa"/>
            <w:gridSpan w:val="10"/>
            <w:tcBorders>
              <w:left w:val="nil"/>
            </w:tcBorders>
          </w:tcPr>
          <w:p w:rsidR="008559C7" w:rsidRDefault="007273FF">
            <w:pPr>
              <w:jc w:val="center"/>
            </w:pPr>
            <w:r>
              <w:t>07919574013</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nil"/>
            </w:tcBorders>
            <w:shd w:val="pct20" w:color="auto" w:fill="FFFFFF"/>
          </w:tcPr>
          <w:p w:rsidR="008559C7" w:rsidRDefault="008559C7">
            <w:pPr>
              <w:jc w:val="right"/>
            </w:pPr>
            <w:r>
              <w:t>Safety Officer:</w:t>
            </w:r>
          </w:p>
        </w:tc>
        <w:tc>
          <w:tcPr>
            <w:tcW w:w="1359" w:type="dxa"/>
            <w:tcBorders>
              <w:top w:val="single" w:sz="4" w:space="0" w:color="auto"/>
              <w:left w:val="nil"/>
              <w:bottom w:val="single" w:sz="4" w:space="0" w:color="auto"/>
              <w:right w:val="single" w:sz="4" w:space="0" w:color="auto"/>
            </w:tcBorders>
            <w:shd w:val="pct20" w:color="auto" w:fill="FFFFFF"/>
          </w:tcPr>
          <w:p w:rsidR="008559C7" w:rsidRDefault="008559C7">
            <w:pPr>
              <w:jc w:val="right"/>
            </w:pPr>
            <w:r>
              <w:t>Forename:</w:t>
            </w:r>
          </w:p>
        </w:tc>
        <w:tc>
          <w:tcPr>
            <w:tcW w:w="1921" w:type="dxa"/>
            <w:gridSpan w:val="5"/>
            <w:tcBorders>
              <w:left w:val="nil"/>
            </w:tcBorders>
          </w:tcPr>
          <w:p w:rsidR="008559C7" w:rsidRDefault="007273FF">
            <w:pPr>
              <w:jc w:val="center"/>
            </w:pPr>
            <w:r>
              <w:t>roger</w:t>
            </w:r>
          </w:p>
        </w:tc>
        <w:tc>
          <w:tcPr>
            <w:tcW w:w="1340" w:type="dxa"/>
            <w:gridSpan w:val="3"/>
            <w:tcBorders>
              <w:left w:val="nil"/>
            </w:tcBorders>
            <w:shd w:val="pct20" w:color="auto" w:fill="FFFFFF"/>
          </w:tcPr>
          <w:p w:rsidR="008559C7" w:rsidRDefault="008559C7">
            <w:pPr>
              <w:jc w:val="right"/>
            </w:pPr>
            <w:r>
              <w:t>Surname:</w:t>
            </w:r>
          </w:p>
        </w:tc>
        <w:tc>
          <w:tcPr>
            <w:tcW w:w="1941" w:type="dxa"/>
            <w:tcBorders>
              <w:left w:val="nil"/>
            </w:tcBorders>
          </w:tcPr>
          <w:p w:rsidR="008559C7" w:rsidRDefault="007273FF">
            <w:pPr>
              <w:jc w:val="center"/>
            </w:pPr>
            <w:r>
              <w:t>sheridan</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wayside</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 xml:space="preserve">Putsborough Road </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 xml:space="preserve">Georgeham </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Postcode:</w:t>
            </w:r>
          </w:p>
        </w:tc>
        <w:tc>
          <w:tcPr>
            <w:tcW w:w="1644" w:type="dxa"/>
            <w:gridSpan w:val="3"/>
            <w:tcBorders>
              <w:left w:val="nil"/>
            </w:tcBorders>
          </w:tcPr>
          <w:p w:rsidR="008559C7" w:rsidRDefault="007273FF">
            <w:pPr>
              <w:jc w:val="center"/>
            </w:pPr>
            <w:r>
              <w:t>Ex33 1JU</w:t>
            </w:r>
          </w:p>
        </w:tc>
        <w:tc>
          <w:tcPr>
            <w:tcW w:w="1644" w:type="dxa"/>
            <w:gridSpan w:val="3"/>
            <w:tcBorders>
              <w:left w:val="nil"/>
            </w:tcBorders>
            <w:shd w:val="pct20" w:color="auto" w:fill="FFFFFF"/>
          </w:tcPr>
          <w:p w:rsidR="008559C7" w:rsidRDefault="008559C7">
            <w:pPr>
              <w:pStyle w:val="Heading1"/>
              <w:rPr>
                <w:b w:val="0"/>
              </w:rPr>
            </w:pPr>
            <w:r>
              <w:rPr>
                <w:b w:val="0"/>
              </w:rPr>
              <w:t>E- mail:</w:t>
            </w:r>
          </w:p>
        </w:tc>
        <w:tc>
          <w:tcPr>
            <w:tcW w:w="3283" w:type="dxa"/>
            <w:gridSpan w:val="4"/>
            <w:tcBorders>
              <w:left w:val="nil"/>
            </w:tcBorders>
          </w:tcPr>
          <w:p w:rsidR="008559C7" w:rsidRDefault="007273FF">
            <w:pPr>
              <w:jc w:val="center"/>
            </w:pPr>
            <w:r>
              <w:t>roger@nopinz.com</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single" w:sz="4" w:space="0" w:color="auto"/>
              <w:right w:val="single" w:sz="4" w:space="0" w:color="auto"/>
            </w:tcBorders>
            <w:shd w:val="pct20" w:color="auto" w:fill="FFFFFF"/>
          </w:tcPr>
          <w:p w:rsidR="008559C7" w:rsidRDefault="008559C7">
            <w:pPr>
              <w:jc w:val="right"/>
            </w:pPr>
            <w:r>
              <w:t>Telephone:</w:t>
            </w:r>
          </w:p>
        </w:tc>
        <w:tc>
          <w:tcPr>
            <w:tcW w:w="6570" w:type="dxa"/>
            <w:gridSpan w:val="10"/>
            <w:tcBorders>
              <w:left w:val="nil"/>
            </w:tcBorders>
          </w:tcPr>
          <w:p w:rsidR="008559C7" w:rsidRDefault="007273FF">
            <w:pPr>
              <w:jc w:val="center"/>
            </w:pPr>
            <w:r>
              <w:t>07528729332</w:t>
            </w:r>
          </w:p>
        </w:tc>
      </w:tr>
      <w:tr w:rsidR="008559C7">
        <w:tblPrEx>
          <w:tblCellMar>
            <w:top w:w="0" w:type="dxa"/>
            <w:bottom w:w="0" w:type="dxa"/>
          </w:tblCellMar>
        </w:tblPrEx>
        <w:trPr>
          <w:cantSplit/>
          <w:trHeight w:hRule="exact" w:val="440"/>
        </w:trPr>
        <w:tc>
          <w:tcPr>
            <w:tcW w:w="3285" w:type="dxa"/>
            <w:gridSpan w:val="3"/>
            <w:tcBorders>
              <w:top w:val="nil"/>
              <w:bottom w:val="nil"/>
            </w:tcBorders>
          </w:tcPr>
          <w:p w:rsidR="008559C7" w:rsidRDefault="008559C7">
            <w:pPr>
              <w:jc w:val="right"/>
              <w:rPr>
                <w:sz w:val="18"/>
              </w:rPr>
            </w:pPr>
            <w:r>
              <w:rPr>
                <w:sz w:val="18"/>
              </w:rPr>
              <w:t xml:space="preserve">Route </w:t>
            </w:r>
            <w:r w:rsidRPr="007273FF">
              <w:rPr>
                <w:color w:val="FF0000"/>
                <w:sz w:val="18"/>
              </w:rPr>
              <w:sym w:font="Wingdings" w:char="F0A8"/>
            </w:r>
            <w:r>
              <w:rPr>
                <w:sz w:val="18"/>
              </w:rPr>
              <w:t xml:space="preserve"> Circuit </w:t>
            </w:r>
            <w:r>
              <w:rPr>
                <w:sz w:val="18"/>
              </w:rPr>
              <w:sym w:font="Wingdings" w:char="F0A8"/>
            </w:r>
            <w:r>
              <w:rPr>
                <w:sz w:val="18"/>
              </w:rPr>
              <w:t xml:space="preserve"> Venue </w:t>
            </w:r>
            <w:r>
              <w:rPr>
                <w:sz w:val="18"/>
              </w:rPr>
              <w:sym w:font="Wingdings" w:char="F0A8"/>
            </w:r>
            <w:r>
              <w:rPr>
                <w:sz w:val="18"/>
              </w:rPr>
              <w:t xml:space="preserve"> Name:</w:t>
            </w:r>
          </w:p>
        </w:tc>
        <w:tc>
          <w:tcPr>
            <w:tcW w:w="6570" w:type="dxa"/>
            <w:gridSpan w:val="10"/>
          </w:tcPr>
          <w:p w:rsidR="008559C7" w:rsidRDefault="007273FF">
            <w:pPr>
              <w:jc w:val="center"/>
            </w:pPr>
            <w:r>
              <w:t>S1</w:t>
            </w:r>
            <w:r w:rsidR="00496112">
              <w:t>2R/</w:t>
            </w:r>
            <w:r w:rsidR="00C927C6">
              <w:t>100</w:t>
            </w:r>
          </w:p>
        </w:tc>
      </w:tr>
      <w:tr w:rsidR="008559C7">
        <w:tblPrEx>
          <w:tblCellMar>
            <w:top w:w="0" w:type="dxa"/>
            <w:bottom w:w="0" w:type="dxa"/>
          </w:tblCellMar>
        </w:tblPrEx>
        <w:trPr>
          <w:cantSplit/>
          <w:trHeight w:hRule="exact" w:val="440"/>
        </w:trPr>
        <w:tc>
          <w:tcPr>
            <w:tcW w:w="3285" w:type="dxa"/>
            <w:gridSpan w:val="3"/>
            <w:tcBorders>
              <w:bottom w:val="nil"/>
            </w:tcBorders>
            <w:shd w:val="pct20" w:color="auto" w:fill="FFFFFF"/>
          </w:tcPr>
          <w:p w:rsidR="008559C7" w:rsidRDefault="008559C7">
            <w:pPr>
              <w:jc w:val="right"/>
            </w:pPr>
            <w:r>
              <w:t>Estimated number of participants:</w:t>
            </w:r>
          </w:p>
        </w:tc>
        <w:tc>
          <w:tcPr>
            <w:tcW w:w="6570" w:type="dxa"/>
            <w:gridSpan w:val="10"/>
          </w:tcPr>
          <w:p w:rsidR="008559C7" w:rsidRDefault="00496112">
            <w:pPr>
              <w:jc w:val="center"/>
            </w:pPr>
            <w:r>
              <w:t>60</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Start Area location:</w:t>
            </w:r>
          </w:p>
        </w:tc>
        <w:tc>
          <w:tcPr>
            <w:tcW w:w="6570" w:type="dxa"/>
            <w:gridSpan w:val="10"/>
          </w:tcPr>
          <w:p w:rsidR="008559C7" w:rsidRDefault="00496112">
            <w:pPr>
              <w:jc w:val="center"/>
            </w:pPr>
            <w:r>
              <w:t>Lapford Garage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Finish Area location:</w:t>
            </w:r>
          </w:p>
        </w:tc>
        <w:tc>
          <w:tcPr>
            <w:tcW w:w="6570" w:type="dxa"/>
            <w:gridSpan w:val="10"/>
          </w:tcPr>
          <w:p w:rsidR="008559C7" w:rsidRDefault="00496112">
            <w:pPr>
              <w:jc w:val="center"/>
            </w:pPr>
            <w:r>
              <w:t>Lapford Garage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Senior Official on the day:</w:t>
            </w:r>
          </w:p>
        </w:tc>
        <w:tc>
          <w:tcPr>
            <w:tcW w:w="6570" w:type="dxa"/>
            <w:gridSpan w:val="10"/>
          </w:tcPr>
          <w:p w:rsidR="008559C7" w:rsidRDefault="007273FF">
            <w:pPr>
              <w:jc w:val="center"/>
            </w:pPr>
            <w:r>
              <w:t xml:space="preserve">Phil Ley </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rPr>
                <w:sz w:val="18"/>
              </w:rPr>
            </w:pPr>
            <w:r>
              <w:rPr>
                <w:sz w:val="18"/>
              </w:rPr>
              <w:t>Person(s) conducting Risk Assessment:</w:t>
            </w:r>
          </w:p>
        </w:tc>
        <w:tc>
          <w:tcPr>
            <w:tcW w:w="3285" w:type="dxa"/>
            <w:gridSpan w:val="6"/>
          </w:tcPr>
          <w:p w:rsidR="008559C7" w:rsidRDefault="007273FF">
            <w:pPr>
              <w:jc w:val="center"/>
              <w:rPr>
                <w:sz w:val="18"/>
              </w:rPr>
            </w:pPr>
            <w:r>
              <w:rPr>
                <w:sz w:val="18"/>
              </w:rPr>
              <w:t xml:space="preserve">Roger Sheridan </w:t>
            </w:r>
          </w:p>
        </w:tc>
        <w:tc>
          <w:tcPr>
            <w:tcW w:w="3285" w:type="dxa"/>
            <w:gridSpan w:val="4"/>
          </w:tcPr>
          <w:p w:rsidR="008559C7" w:rsidRDefault="008559C7">
            <w:pPr>
              <w:jc w:val="center"/>
              <w:rPr>
                <w:sz w:val="18"/>
              </w:rPr>
            </w:pPr>
          </w:p>
        </w:tc>
      </w:tr>
      <w:tr w:rsidR="008559C7">
        <w:tblPrEx>
          <w:tblCellMar>
            <w:top w:w="0" w:type="dxa"/>
            <w:bottom w:w="0" w:type="dxa"/>
          </w:tblCellMar>
        </w:tblPrEx>
        <w:trPr>
          <w:cantSplit/>
          <w:trHeight w:hRule="exact" w:val="440"/>
        </w:trPr>
        <w:tc>
          <w:tcPr>
            <w:tcW w:w="3285" w:type="dxa"/>
            <w:gridSpan w:val="3"/>
            <w:tcBorders>
              <w:top w:val="nil"/>
              <w:bottom w:val="single" w:sz="4" w:space="0" w:color="auto"/>
            </w:tcBorders>
            <w:shd w:val="pct20" w:color="auto" w:fill="FFFFFF"/>
          </w:tcPr>
          <w:p w:rsidR="008559C7" w:rsidRDefault="008559C7">
            <w:pPr>
              <w:jc w:val="right"/>
            </w:pPr>
            <w:r>
              <w:t>Date of original Risk Assessment:</w:t>
            </w:r>
          </w:p>
        </w:tc>
        <w:tc>
          <w:tcPr>
            <w:tcW w:w="2190" w:type="dxa"/>
            <w:gridSpan w:val="5"/>
          </w:tcPr>
          <w:p w:rsidR="008559C7" w:rsidRDefault="007273FF">
            <w:pPr>
              <w:jc w:val="center"/>
            </w:pPr>
            <w:r>
              <w:t>?</w:t>
            </w:r>
          </w:p>
        </w:tc>
        <w:tc>
          <w:tcPr>
            <w:tcW w:w="2190" w:type="dxa"/>
            <w:gridSpan w:val="3"/>
            <w:shd w:val="pct25" w:color="auto" w:fill="FFFFFF"/>
          </w:tcPr>
          <w:p w:rsidR="008559C7" w:rsidRDefault="008559C7">
            <w:pPr>
              <w:jc w:val="right"/>
            </w:pPr>
            <w:r>
              <w:t>Date of last review:</w:t>
            </w:r>
          </w:p>
        </w:tc>
        <w:tc>
          <w:tcPr>
            <w:tcW w:w="2190" w:type="dxa"/>
            <w:gridSpan w:val="2"/>
          </w:tcPr>
          <w:p w:rsidR="008559C7" w:rsidRDefault="007273FF">
            <w:pPr>
              <w:jc w:val="center"/>
            </w:pPr>
            <w:r>
              <w:t>Jan 2024</w:t>
            </w:r>
          </w:p>
        </w:tc>
      </w:tr>
      <w:tr w:rsidR="008559C7">
        <w:tblPrEx>
          <w:tblCellMar>
            <w:top w:w="0" w:type="dxa"/>
            <w:bottom w:w="0" w:type="dxa"/>
          </w:tblCellMar>
        </w:tblPrEx>
        <w:trPr>
          <w:cantSplit/>
          <w:trHeight w:hRule="exact" w:val="480"/>
        </w:trPr>
        <w:tc>
          <w:tcPr>
            <w:tcW w:w="9855" w:type="dxa"/>
            <w:gridSpan w:val="13"/>
            <w:tcBorders>
              <w:bottom w:val="single" w:sz="4" w:space="0" w:color="auto"/>
            </w:tcBorders>
          </w:tcPr>
          <w:p w:rsidR="008559C7" w:rsidRDefault="008559C7">
            <w:pPr>
              <w:pStyle w:val="Heading2"/>
              <w:rPr>
                <w:b w:val="0"/>
              </w:rPr>
            </w:pPr>
            <w:r>
              <w:rPr>
                <w:b w:val="0"/>
              </w:rPr>
              <w:t xml:space="preserve">The First Aider/Paramedic will be trained to the required standard. </w:t>
            </w:r>
          </w:p>
          <w:p w:rsidR="008559C7" w:rsidRDefault="008559C7">
            <w:pPr>
              <w:pStyle w:val="Heading2"/>
              <w:rPr>
                <w:b w:val="0"/>
              </w:rPr>
            </w:pPr>
            <w:r>
              <w:rPr>
                <w:b w:val="0"/>
              </w:rPr>
              <w:t>All event marshals will be trained and briefed</w:t>
            </w:r>
          </w:p>
        </w:tc>
      </w:tr>
      <w:tr w:rsidR="008559C7">
        <w:tblPrEx>
          <w:tblCellMar>
            <w:top w:w="0" w:type="dxa"/>
            <w:bottom w:w="0" w:type="dxa"/>
          </w:tblCellMar>
        </w:tblPrEx>
        <w:trPr>
          <w:cantSplit/>
          <w:trHeight w:hRule="exact" w:val="720"/>
        </w:trPr>
        <w:tc>
          <w:tcPr>
            <w:tcW w:w="3285" w:type="dxa"/>
            <w:gridSpan w:val="3"/>
            <w:shd w:val="pct20" w:color="auto" w:fill="FFFFFF"/>
          </w:tcPr>
          <w:p w:rsidR="008559C7" w:rsidRDefault="008559C7">
            <w:pPr>
              <w:pStyle w:val="Heading1"/>
              <w:rPr>
                <w:b w:val="0"/>
              </w:rPr>
            </w:pPr>
            <w:r>
              <w:rPr>
                <w:b w:val="0"/>
              </w:rPr>
              <w:t>Signed – Event Organiser/Promoter</w:t>
            </w:r>
          </w:p>
        </w:tc>
        <w:tc>
          <w:tcPr>
            <w:tcW w:w="3285" w:type="dxa"/>
            <w:gridSpan w:val="6"/>
          </w:tcPr>
          <w:p w:rsidR="008559C7" w:rsidRDefault="007273FF">
            <w:pPr>
              <w:jc w:val="right"/>
            </w:pPr>
            <w:r>
              <w:t>Phi Ley</w:t>
            </w:r>
          </w:p>
        </w:tc>
        <w:tc>
          <w:tcPr>
            <w:tcW w:w="1134" w:type="dxa"/>
            <w:gridSpan w:val="2"/>
            <w:shd w:val="pct20" w:color="auto" w:fill="FFFFFF"/>
          </w:tcPr>
          <w:p w:rsidR="008559C7" w:rsidRDefault="008559C7">
            <w:pPr>
              <w:jc w:val="right"/>
            </w:pPr>
            <w:r>
              <w:t>Date:</w:t>
            </w:r>
          </w:p>
        </w:tc>
        <w:tc>
          <w:tcPr>
            <w:tcW w:w="2138" w:type="dxa"/>
            <w:gridSpan w:val="2"/>
          </w:tcPr>
          <w:p w:rsidR="008559C7" w:rsidRDefault="007273FF">
            <w:pPr>
              <w:jc w:val="right"/>
            </w:pPr>
            <w:r>
              <w:t>19/01/2024</w:t>
            </w:r>
          </w:p>
        </w:tc>
      </w:tr>
    </w:tbl>
    <w:p w:rsidR="008559C7" w:rsidRDefault="008559C7">
      <w:pPr>
        <w:jc w:val="right"/>
      </w:pPr>
    </w:p>
    <w:p w:rsidR="008559C7" w:rsidRDefault="008559C7">
      <w:pPr>
        <w:pBdr>
          <w:top w:val="single" w:sz="4" w:space="1" w:color="auto"/>
          <w:left w:val="single" w:sz="4" w:space="4" w:color="auto"/>
          <w:bottom w:val="single" w:sz="4" w:space="1" w:color="auto"/>
          <w:right w:val="single" w:sz="4" w:space="4" w:color="auto"/>
        </w:pBdr>
        <w:jc w:val="center"/>
        <w:rPr>
          <w:b/>
        </w:rPr>
      </w:pPr>
      <w:r>
        <w:rPr>
          <w:b/>
        </w:rPr>
        <w:lastRenderedPageBreak/>
        <w:t>Notes for guidance for the completion of this Risk Assessment:</w:t>
      </w:r>
    </w:p>
    <w:p w:rsidR="008559C7" w:rsidRDefault="008559C7">
      <w:pPr>
        <w:rPr>
          <w:b/>
          <w:sz w:val="8"/>
        </w:rPr>
      </w:pPr>
    </w:p>
    <w:p w:rsidR="008559C7" w:rsidRDefault="008559C7">
      <w:r>
        <w:rPr>
          <w:b/>
        </w:rPr>
        <w:t>HAZARD</w:t>
      </w:r>
      <w:r>
        <w:tab/>
      </w:r>
      <w:r>
        <w:tab/>
        <w:t>means the potential to cause harm.</w:t>
      </w:r>
    </w:p>
    <w:p w:rsidR="008559C7" w:rsidRDefault="008559C7">
      <w:r>
        <w:rPr>
          <w:b/>
        </w:rPr>
        <w:t>RISK</w:t>
      </w:r>
      <w:r>
        <w:tab/>
      </w:r>
      <w:r>
        <w:tab/>
      </w:r>
      <w:r>
        <w:tab/>
        <w:t>means the degree of likelihood that a hazard will cause harm.</w:t>
      </w:r>
    </w:p>
    <w:p w:rsidR="008559C7" w:rsidRDefault="008559C7">
      <w:pPr>
        <w:ind w:left="2160" w:hanging="2160"/>
      </w:pPr>
      <w:r>
        <w:rPr>
          <w:b/>
        </w:rPr>
        <w:t>PERSONS AT RISK</w:t>
      </w:r>
      <w:r>
        <w:tab/>
        <w:t>who may be affected by a risk, i.e. the number of people who might be exposed to the hazard</w:t>
      </w:r>
    </w:p>
    <w:p w:rsidR="008559C7" w:rsidRDefault="008559C7">
      <w:pPr>
        <w:ind w:left="2160" w:hanging="2160"/>
        <w:rPr>
          <w:b/>
          <w:sz w:val="8"/>
        </w:rPr>
      </w:pPr>
    </w:p>
    <w:p w:rsidR="008559C7" w:rsidRDefault="008559C7">
      <w:pPr>
        <w:ind w:left="2160" w:hanging="2160"/>
      </w:pPr>
      <w:r>
        <w:rPr>
          <w:b/>
        </w:rPr>
        <w:t>RISK</w:t>
      </w:r>
      <w:r>
        <w:t xml:space="preserve"> </w:t>
      </w:r>
      <w:r>
        <w:tab/>
        <w:t>therefore reflects both the likelihood that harm will occur and it’s severity.</w:t>
      </w:r>
    </w:p>
    <w:p w:rsidR="008559C7" w:rsidRDefault="008559C7">
      <w:pPr>
        <w:ind w:left="2160" w:hanging="2160"/>
      </w:pPr>
      <w:r>
        <w:rPr>
          <w:b/>
        </w:rPr>
        <w:t>RISK ASSESSMENT</w:t>
      </w:r>
      <w:r>
        <w:tab/>
        <w:t>is controlling the level of risk; it might be summarised as follows:</w:t>
      </w:r>
    </w:p>
    <w:p w:rsidR="008559C7" w:rsidRDefault="008559C7">
      <w:pPr>
        <w:ind w:left="2160" w:hanging="2160"/>
        <w:rPr>
          <w:sz w:val="8"/>
        </w:rPr>
      </w:pPr>
    </w:p>
    <w:p w:rsidR="008559C7" w:rsidRDefault="008559C7">
      <w:pPr>
        <w:pStyle w:val="Heading3"/>
      </w:pPr>
      <w:r>
        <w:t>LOOK…EVALUATE…ACT…REVIEW</w:t>
      </w:r>
    </w:p>
    <w:p w:rsidR="008559C7" w:rsidRDefault="008559C7">
      <w:pPr>
        <w:rPr>
          <w:sz w:val="8"/>
        </w:rPr>
      </w:pPr>
    </w:p>
    <w:p w:rsidR="008559C7" w:rsidRDefault="008559C7">
      <w:pPr>
        <w:pStyle w:val="Heading2"/>
        <w:rPr>
          <w:b w:val="0"/>
        </w:rPr>
      </w:pPr>
      <w:r>
        <w:rPr>
          <w:b w:val="0"/>
        </w:rPr>
        <w:t>Generic Risk Assessment Codes</w:t>
      </w:r>
    </w:p>
    <w:p w:rsidR="008559C7" w:rsidRDefault="008559C7">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8559C7">
        <w:tblPrEx>
          <w:tblCellMar>
            <w:top w:w="0" w:type="dxa"/>
            <w:bottom w:w="0" w:type="dxa"/>
          </w:tblCellMar>
        </w:tblPrEx>
        <w:trPr>
          <w:cantSplit/>
          <w:trHeight w:hRule="exact" w:val="300"/>
        </w:trPr>
        <w:tc>
          <w:tcPr>
            <w:tcW w:w="2534" w:type="dxa"/>
            <w:vMerge w:val="restart"/>
            <w:tcBorders>
              <w:bottom w:val="nil"/>
            </w:tcBorders>
            <w:shd w:val="pct20" w:color="auto" w:fill="FFFFFF"/>
          </w:tcPr>
          <w:p w:rsidR="008559C7" w:rsidRDefault="008559C7">
            <w:pPr>
              <w:jc w:val="center"/>
            </w:pPr>
            <w:r>
              <w:t>COLUMN A</w:t>
            </w:r>
          </w:p>
        </w:tc>
        <w:tc>
          <w:tcPr>
            <w:tcW w:w="551" w:type="dxa"/>
            <w:vMerge w:val="restart"/>
            <w:tcBorders>
              <w:bottom w:val="nil"/>
            </w:tcBorders>
            <w:shd w:val="pct20" w:color="auto" w:fill="FFFFFF"/>
          </w:tcPr>
          <w:p w:rsidR="008559C7" w:rsidRDefault="008559C7">
            <w:pPr>
              <w:jc w:val="center"/>
            </w:pPr>
          </w:p>
        </w:tc>
        <w:tc>
          <w:tcPr>
            <w:tcW w:w="6804" w:type="dxa"/>
            <w:gridSpan w:val="5"/>
            <w:shd w:val="pct20" w:color="auto" w:fill="FFFFFF"/>
          </w:tcPr>
          <w:p w:rsidR="008559C7" w:rsidRDefault="008559C7">
            <w:pPr>
              <w:jc w:val="center"/>
            </w:pPr>
            <w:r>
              <w:t>COLUMN C</w:t>
            </w:r>
          </w:p>
        </w:tc>
      </w:tr>
      <w:tr w:rsidR="008559C7">
        <w:tblPrEx>
          <w:tblCellMar>
            <w:top w:w="0" w:type="dxa"/>
            <w:bottom w:w="0" w:type="dxa"/>
          </w:tblCellMar>
        </w:tblPrEx>
        <w:trPr>
          <w:cantSplit/>
          <w:trHeight w:hRule="exact" w:val="300"/>
        </w:trPr>
        <w:tc>
          <w:tcPr>
            <w:tcW w:w="2534" w:type="dxa"/>
            <w:vMerge/>
            <w:shd w:val="pct20" w:color="auto" w:fill="FFFFFF"/>
          </w:tcPr>
          <w:p w:rsidR="008559C7" w:rsidRDefault="008559C7">
            <w:pPr>
              <w:jc w:val="center"/>
            </w:pPr>
          </w:p>
        </w:tc>
        <w:tc>
          <w:tcPr>
            <w:tcW w:w="551" w:type="dxa"/>
            <w:vMerge/>
            <w:shd w:val="pct20" w:color="auto" w:fill="FFFFFF"/>
          </w:tcPr>
          <w:p w:rsidR="008559C7" w:rsidRDefault="008559C7">
            <w:pPr>
              <w:jc w:val="center"/>
            </w:pPr>
          </w:p>
        </w:tc>
        <w:tc>
          <w:tcPr>
            <w:tcW w:w="6804" w:type="dxa"/>
            <w:gridSpan w:val="5"/>
          </w:tcPr>
          <w:p w:rsidR="008559C7" w:rsidRDefault="008559C7">
            <w:pPr>
              <w:jc w:val="center"/>
            </w:pPr>
            <w:r>
              <w:t>Measures to reduce risk to low</w:t>
            </w:r>
          </w:p>
        </w:tc>
      </w:tr>
      <w:tr w:rsidR="008559C7">
        <w:tblPrEx>
          <w:tblCellMar>
            <w:top w:w="0" w:type="dxa"/>
            <w:bottom w:w="0" w:type="dxa"/>
          </w:tblCellMar>
        </w:tblPrEx>
        <w:trPr>
          <w:cantSplit/>
          <w:trHeight w:hRule="exact" w:val="400"/>
        </w:trPr>
        <w:tc>
          <w:tcPr>
            <w:tcW w:w="2534" w:type="dxa"/>
          </w:tcPr>
          <w:p w:rsidR="008559C7" w:rsidRDefault="008559C7">
            <w:pPr>
              <w:jc w:val="center"/>
            </w:pPr>
            <w:r>
              <w:t>Hazard Risk rating level</w:t>
            </w:r>
          </w:p>
        </w:tc>
        <w:tc>
          <w:tcPr>
            <w:tcW w:w="551" w:type="dxa"/>
            <w:shd w:val="pct20" w:color="auto" w:fill="FFFFFF"/>
          </w:tcPr>
          <w:p w:rsidR="008559C7" w:rsidRDefault="008559C7">
            <w:pPr>
              <w:jc w:val="center"/>
              <w:rPr>
                <w:b/>
              </w:rPr>
            </w:pPr>
            <w:r>
              <w:rPr>
                <w:b/>
              </w:rPr>
              <w:t>1</w:t>
            </w:r>
          </w:p>
        </w:tc>
        <w:tc>
          <w:tcPr>
            <w:tcW w:w="5812" w:type="dxa"/>
            <w:gridSpan w:val="4"/>
          </w:tcPr>
          <w:p w:rsidR="008559C7" w:rsidRDefault="008559C7">
            <w:pPr>
              <w:pStyle w:val="Heading4"/>
            </w:pPr>
            <w:r>
              <w:t>Code of Practice advanced signing on approach to course</w:t>
            </w:r>
          </w:p>
        </w:tc>
        <w:tc>
          <w:tcPr>
            <w:tcW w:w="992" w:type="dxa"/>
            <w:vMerge w:val="restart"/>
            <w:shd w:val="pct20" w:color="auto" w:fill="FFFFFF"/>
            <w:textDirection w:val="btLr"/>
          </w:tcPr>
          <w:p w:rsidR="008559C7" w:rsidRDefault="008559C7">
            <w:pPr>
              <w:pStyle w:val="BlockText"/>
            </w:pPr>
            <w:r>
              <w:t xml:space="preserve">These measures apply </w:t>
            </w:r>
          </w:p>
          <w:p w:rsidR="008559C7" w:rsidRDefault="008559C7">
            <w:pPr>
              <w:ind w:left="113" w:right="113"/>
              <w:jc w:val="center"/>
              <w:rPr>
                <w:b/>
              </w:rPr>
            </w:pPr>
            <w:r>
              <w:rPr>
                <w:b/>
              </w:rPr>
              <w:t>to all events, and the</w:t>
            </w:r>
          </w:p>
          <w:p w:rsidR="008559C7" w:rsidRDefault="008559C7">
            <w:pPr>
              <w:ind w:left="113" w:right="113"/>
              <w:jc w:val="center"/>
              <w:rPr>
                <w:b/>
              </w:rPr>
            </w:pPr>
            <w:r>
              <w:rPr>
                <w:b/>
              </w:rPr>
              <w:t xml:space="preserve"> whole course</w:t>
            </w:r>
          </w:p>
        </w:tc>
      </w:tr>
      <w:tr w:rsidR="008559C7">
        <w:tblPrEx>
          <w:tblCellMar>
            <w:top w:w="0" w:type="dxa"/>
            <w:bottom w:w="0" w:type="dxa"/>
          </w:tblCellMar>
        </w:tblPrEx>
        <w:trPr>
          <w:cantSplit/>
          <w:trHeight w:hRule="exact" w:val="473"/>
        </w:trPr>
        <w:tc>
          <w:tcPr>
            <w:tcW w:w="2534" w:type="dxa"/>
            <w:tcBorders>
              <w:bottom w:val="nil"/>
            </w:tcBorders>
          </w:tcPr>
          <w:p w:rsidR="008559C7" w:rsidRDefault="008559C7">
            <w:pPr>
              <w:jc w:val="center"/>
            </w:pPr>
            <w:r>
              <w:t>H = HIGH</w:t>
            </w:r>
          </w:p>
        </w:tc>
        <w:tc>
          <w:tcPr>
            <w:tcW w:w="551" w:type="dxa"/>
            <w:shd w:val="pct20" w:color="auto" w:fill="FFFFFF"/>
          </w:tcPr>
          <w:p w:rsidR="008559C7" w:rsidRDefault="008559C7">
            <w:pPr>
              <w:jc w:val="center"/>
              <w:rPr>
                <w:b/>
              </w:rPr>
            </w:pPr>
            <w:r>
              <w:rPr>
                <w:b/>
              </w:rPr>
              <w:t>2</w:t>
            </w:r>
          </w:p>
        </w:tc>
        <w:tc>
          <w:tcPr>
            <w:tcW w:w="5812" w:type="dxa"/>
            <w:gridSpan w:val="4"/>
          </w:tcPr>
          <w:p w:rsidR="008559C7" w:rsidRDefault="008559C7">
            <w:pPr>
              <w:rPr>
                <w:b/>
              </w:rPr>
            </w:pPr>
            <w:r>
              <w:rPr>
                <w:b/>
              </w:rPr>
              <w:t>Code of Practice safety signs as determined by risk assessment</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3</w:t>
            </w:r>
          </w:p>
        </w:tc>
        <w:tc>
          <w:tcPr>
            <w:tcW w:w="5812" w:type="dxa"/>
            <w:gridSpan w:val="4"/>
          </w:tcPr>
          <w:p w:rsidR="008559C7" w:rsidRDefault="008559C7">
            <w:pPr>
              <w:rPr>
                <w:b/>
              </w:rPr>
            </w:pPr>
            <w:r>
              <w:rPr>
                <w:b/>
              </w:rPr>
              <w:t>Safety briefing for all competitors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tcBorders>
              <w:bottom w:val="nil"/>
            </w:tcBorders>
          </w:tcPr>
          <w:p w:rsidR="008559C7" w:rsidRDefault="008559C7">
            <w:pPr>
              <w:jc w:val="center"/>
            </w:pPr>
            <w:r>
              <w:t>M = MEDIUM</w:t>
            </w:r>
          </w:p>
        </w:tc>
        <w:tc>
          <w:tcPr>
            <w:tcW w:w="551" w:type="dxa"/>
            <w:shd w:val="pct20" w:color="auto" w:fill="FFFFFF"/>
          </w:tcPr>
          <w:p w:rsidR="008559C7" w:rsidRDefault="008559C7">
            <w:pPr>
              <w:jc w:val="center"/>
              <w:rPr>
                <w:b/>
              </w:rPr>
            </w:pPr>
            <w:r>
              <w:rPr>
                <w:b/>
              </w:rPr>
              <w:t>4</w:t>
            </w:r>
          </w:p>
        </w:tc>
        <w:tc>
          <w:tcPr>
            <w:tcW w:w="5812" w:type="dxa"/>
            <w:gridSpan w:val="4"/>
          </w:tcPr>
          <w:p w:rsidR="008559C7" w:rsidRDefault="008559C7">
            <w:pPr>
              <w:rPr>
                <w:b/>
              </w:rPr>
            </w:pPr>
            <w:r>
              <w:rPr>
                <w:b/>
              </w:rPr>
              <w:t>Safety briefing for all marshals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5</w:t>
            </w:r>
          </w:p>
        </w:tc>
        <w:tc>
          <w:tcPr>
            <w:tcW w:w="5812" w:type="dxa"/>
            <w:gridSpan w:val="4"/>
          </w:tcPr>
          <w:p w:rsidR="008559C7" w:rsidRDefault="008559C7">
            <w:pPr>
              <w:rPr>
                <w:b/>
              </w:rPr>
            </w:pPr>
            <w:r>
              <w:rPr>
                <w:b/>
              </w:rPr>
              <w:t>Competitors/Marshals WILL comply with traffic law</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tcBorders>
              <w:bottom w:val="nil"/>
            </w:tcBorders>
          </w:tcPr>
          <w:p w:rsidR="008559C7" w:rsidRDefault="008559C7">
            <w:pPr>
              <w:jc w:val="center"/>
            </w:pPr>
            <w:r>
              <w:t>L = LOW</w:t>
            </w:r>
          </w:p>
        </w:tc>
        <w:tc>
          <w:tcPr>
            <w:tcW w:w="551" w:type="dxa"/>
            <w:shd w:val="pct20" w:color="auto" w:fill="FFFFFF"/>
          </w:tcPr>
          <w:p w:rsidR="008559C7" w:rsidRDefault="008559C7">
            <w:pPr>
              <w:jc w:val="center"/>
              <w:rPr>
                <w:b/>
              </w:rPr>
            </w:pPr>
            <w:r>
              <w:rPr>
                <w:b/>
              </w:rPr>
              <w:t>6</w:t>
            </w:r>
          </w:p>
        </w:tc>
        <w:tc>
          <w:tcPr>
            <w:tcW w:w="5812" w:type="dxa"/>
            <w:gridSpan w:val="4"/>
          </w:tcPr>
          <w:p w:rsidR="008559C7" w:rsidRDefault="008559C7">
            <w:pPr>
              <w:rPr>
                <w:b/>
              </w:rPr>
            </w:pPr>
            <w:r>
              <w:rPr>
                <w:b/>
              </w:rPr>
              <w:t>All marshals to wear Hi-Vis clothing</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vMerge w:val="restart"/>
            <w:tcBorders>
              <w:bottom w:val="nil"/>
            </w:tcBorders>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7</w:t>
            </w:r>
          </w:p>
        </w:tc>
        <w:tc>
          <w:tcPr>
            <w:tcW w:w="5812" w:type="dxa"/>
            <w:gridSpan w:val="4"/>
          </w:tcPr>
          <w:p w:rsidR="008559C7" w:rsidRDefault="008559C7">
            <w:pPr>
              <w:rPr>
                <w:b/>
              </w:rPr>
            </w:pPr>
            <w:r>
              <w:rPr>
                <w:b/>
              </w:rPr>
              <w:t>Advanced liaison with interested parties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vMerge/>
            <w:tcBorders>
              <w:top w:val="nil"/>
              <w:bottom w:val="nil"/>
            </w:tcBorders>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8</w:t>
            </w:r>
          </w:p>
        </w:tc>
        <w:tc>
          <w:tcPr>
            <w:tcW w:w="5812" w:type="dxa"/>
            <w:gridSpan w:val="4"/>
          </w:tcPr>
          <w:p w:rsidR="008559C7" w:rsidRDefault="008559C7">
            <w:pPr>
              <w:rPr>
                <w:b/>
              </w:rPr>
            </w:pPr>
            <w:r>
              <w:rPr>
                <w:b/>
              </w:rPr>
              <w:t>Event vehicles to be identifiable</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300"/>
        </w:trPr>
        <w:tc>
          <w:tcPr>
            <w:tcW w:w="2534" w:type="dxa"/>
            <w:shd w:val="pct20" w:color="auto" w:fill="FFFFFF"/>
          </w:tcPr>
          <w:p w:rsidR="008559C7" w:rsidRDefault="008559C7">
            <w:pPr>
              <w:jc w:val="center"/>
            </w:pPr>
            <w:r>
              <w:t>COLUMN B</w:t>
            </w:r>
          </w:p>
        </w:tc>
        <w:tc>
          <w:tcPr>
            <w:tcW w:w="551" w:type="dxa"/>
            <w:shd w:val="pct20" w:color="auto" w:fill="FFFFFF"/>
          </w:tcPr>
          <w:p w:rsidR="008559C7" w:rsidRDefault="008559C7">
            <w:pPr>
              <w:jc w:val="center"/>
            </w:pPr>
            <w:r>
              <w:t>9</w:t>
            </w:r>
          </w:p>
        </w:tc>
        <w:tc>
          <w:tcPr>
            <w:tcW w:w="6804" w:type="dxa"/>
            <w:gridSpan w:val="5"/>
          </w:tcPr>
          <w:p w:rsidR="008559C7" w:rsidRDefault="008559C7">
            <w:r>
              <w:t>Road closure</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PERSONS AT RISK</w:t>
            </w:r>
          </w:p>
        </w:tc>
        <w:tc>
          <w:tcPr>
            <w:tcW w:w="551" w:type="dxa"/>
            <w:shd w:val="pct20" w:color="auto" w:fill="FFFFFF"/>
          </w:tcPr>
          <w:p w:rsidR="008559C7" w:rsidRDefault="008559C7">
            <w:pPr>
              <w:jc w:val="center"/>
            </w:pPr>
            <w:r>
              <w:t>10</w:t>
            </w:r>
          </w:p>
        </w:tc>
        <w:tc>
          <w:tcPr>
            <w:tcW w:w="6804" w:type="dxa"/>
            <w:gridSpan w:val="5"/>
          </w:tcPr>
          <w:p w:rsidR="008559C7" w:rsidRDefault="008559C7">
            <w:r>
              <w:t>Additional approach signs</w:t>
            </w:r>
          </w:p>
        </w:tc>
      </w:tr>
      <w:tr w:rsidR="008559C7">
        <w:tblPrEx>
          <w:tblCellMar>
            <w:top w:w="0" w:type="dxa"/>
            <w:bottom w:w="0" w:type="dxa"/>
          </w:tblCellMar>
        </w:tblPrEx>
        <w:trPr>
          <w:cantSplit/>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11</w:t>
            </w:r>
          </w:p>
        </w:tc>
        <w:tc>
          <w:tcPr>
            <w:tcW w:w="3402" w:type="dxa"/>
            <w:gridSpan w:val="2"/>
          </w:tcPr>
          <w:p w:rsidR="008559C7" w:rsidRDefault="008559C7">
            <w:r>
              <w:t>Junction to be marshalled by :</w:t>
            </w:r>
          </w:p>
        </w:tc>
        <w:tc>
          <w:tcPr>
            <w:tcW w:w="1134" w:type="dxa"/>
          </w:tcPr>
          <w:p w:rsidR="008559C7" w:rsidRDefault="008559C7"/>
        </w:tc>
        <w:tc>
          <w:tcPr>
            <w:tcW w:w="2268" w:type="dxa"/>
            <w:gridSpan w:val="2"/>
          </w:tcPr>
          <w:p w:rsidR="008559C7" w:rsidRDefault="008559C7">
            <w:r>
              <w:t>Number of marshals</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A. COMPETITORS</w:t>
            </w:r>
          </w:p>
        </w:tc>
        <w:tc>
          <w:tcPr>
            <w:tcW w:w="551" w:type="dxa"/>
            <w:shd w:val="pct20" w:color="auto" w:fill="FFFFFF"/>
          </w:tcPr>
          <w:p w:rsidR="008559C7" w:rsidRDefault="008559C7">
            <w:pPr>
              <w:jc w:val="center"/>
            </w:pPr>
            <w:r>
              <w:t>12</w:t>
            </w:r>
          </w:p>
        </w:tc>
        <w:tc>
          <w:tcPr>
            <w:tcW w:w="6804" w:type="dxa"/>
            <w:gridSpan w:val="5"/>
          </w:tcPr>
          <w:p w:rsidR="008559C7" w:rsidRDefault="008559C7">
            <w:r>
              <w:t>Traffic signals to be manually controlled</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13</w:t>
            </w:r>
          </w:p>
        </w:tc>
        <w:tc>
          <w:tcPr>
            <w:tcW w:w="6804" w:type="dxa"/>
            <w:gridSpan w:val="5"/>
          </w:tcPr>
          <w:p w:rsidR="008559C7" w:rsidRDefault="008559C7">
            <w:r>
              <w:t>Traffic signals to be marshalled</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B. SPECTATORS</w:t>
            </w:r>
          </w:p>
        </w:tc>
        <w:tc>
          <w:tcPr>
            <w:tcW w:w="551" w:type="dxa"/>
            <w:shd w:val="pct20" w:color="auto" w:fill="FFFFFF"/>
          </w:tcPr>
          <w:p w:rsidR="008559C7" w:rsidRDefault="008559C7">
            <w:pPr>
              <w:jc w:val="center"/>
            </w:pPr>
            <w:r>
              <w:t>14</w:t>
            </w:r>
          </w:p>
        </w:tc>
        <w:tc>
          <w:tcPr>
            <w:tcW w:w="6804" w:type="dxa"/>
            <w:gridSpan w:val="5"/>
          </w:tcPr>
          <w:p w:rsidR="008559C7" w:rsidRDefault="008559C7">
            <w:r>
              <w:t>Motorcycle Police escort</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15</w:t>
            </w:r>
          </w:p>
        </w:tc>
        <w:tc>
          <w:tcPr>
            <w:tcW w:w="6804" w:type="dxa"/>
            <w:gridSpan w:val="5"/>
          </w:tcPr>
          <w:p w:rsidR="008559C7" w:rsidRDefault="008559C7">
            <w:r>
              <w:t>Motorcycle safety marshal</w:t>
            </w:r>
          </w:p>
        </w:tc>
      </w:tr>
      <w:tr w:rsidR="008559C7">
        <w:tblPrEx>
          <w:tblCellMar>
            <w:top w:w="0" w:type="dxa"/>
            <w:bottom w:w="0" w:type="dxa"/>
          </w:tblCellMar>
        </w:tblPrEx>
        <w:trPr>
          <w:cantSplit/>
          <w:trHeight w:hRule="exact" w:val="300"/>
        </w:trPr>
        <w:tc>
          <w:tcPr>
            <w:tcW w:w="2534" w:type="dxa"/>
            <w:vMerge w:val="restart"/>
          </w:tcPr>
          <w:p w:rsidR="008559C7" w:rsidRDefault="008559C7">
            <w:pPr>
              <w:jc w:val="center"/>
            </w:pPr>
            <w:r>
              <w:t>C. ORGANISERS/</w:t>
            </w:r>
          </w:p>
          <w:p w:rsidR="008559C7" w:rsidRDefault="008559C7">
            <w:pPr>
              <w:jc w:val="center"/>
            </w:pPr>
            <w:r>
              <w:t>MARSHALS</w:t>
            </w:r>
          </w:p>
        </w:tc>
        <w:tc>
          <w:tcPr>
            <w:tcW w:w="551" w:type="dxa"/>
            <w:shd w:val="pct20" w:color="auto" w:fill="FFFFFF"/>
          </w:tcPr>
          <w:p w:rsidR="008559C7" w:rsidRDefault="008559C7">
            <w:pPr>
              <w:jc w:val="center"/>
            </w:pPr>
            <w:r>
              <w:t>16</w:t>
            </w:r>
          </w:p>
        </w:tc>
        <w:tc>
          <w:tcPr>
            <w:tcW w:w="6804" w:type="dxa"/>
            <w:gridSpan w:val="5"/>
          </w:tcPr>
          <w:p w:rsidR="008559C7" w:rsidRDefault="008559C7">
            <w:r>
              <w:t>Pedestrian crossings to be marshalled</w:t>
            </w:r>
          </w:p>
        </w:tc>
      </w:tr>
      <w:tr w:rsidR="008559C7">
        <w:tblPrEx>
          <w:tblCellMar>
            <w:top w:w="0" w:type="dxa"/>
            <w:bottom w:w="0" w:type="dxa"/>
          </w:tblCellMar>
        </w:tblPrEx>
        <w:trPr>
          <w:cantSplit/>
          <w:trHeight w:hRule="exact" w:val="300"/>
        </w:trPr>
        <w:tc>
          <w:tcPr>
            <w:tcW w:w="2534" w:type="dxa"/>
            <w:vMerge/>
            <w:tcBorders>
              <w:bottom w:val="nil"/>
            </w:tcBorders>
          </w:tcPr>
          <w:p w:rsidR="008559C7" w:rsidRDefault="008559C7">
            <w:pPr>
              <w:jc w:val="center"/>
            </w:pPr>
          </w:p>
        </w:tc>
        <w:tc>
          <w:tcPr>
            <w:tcW w:w="551" w:type="dxa"/>
            <w:shd w:val="pct20" w:color="auto" w:fill="FFFFFF"/>
          </w:tcPr>
          <w:p w:rsidR="008559C7" w:rsidRDefault="008559C7">
            <w:pPr>
              <w:jc w:val="center"/>
            </w:pPr>
            <w:r>
              <w:t>17</w:t>
            </w:r>
          </w:p>
        </w:tc>
        <w:tc>
          <w:tcPr>
            <w:tcW w:w="6804" w:type="dxa"/>
            <w:gridSpan w:val="5"/>
          </w:tcPr>
          <w:p w:rsidR="008559C7" w:rsidRDefault="008559C7">
            <w:r>
              <w:t>Marshals to have method of communication</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18</w:t>
            </w:r>
          </w:p>
        </w:tc>
        <w:tc>
          <w:tcPr>
            <w:tcW w:w="6804" w:type="dxa"/>
            <w:gridSpan w:val="5"/>
          </w:tcPr>
          <w:p w:rsidR="008559C7" w:rsidRDefault="008559C7">
            <w:r>
              <w:t>Officials to be identifiable</w:t>
            </w:r>
          </w:p>
        </w:tc>
      </w:tr>
      <w:tr w:rsidR="008559C7">
        <w:tblPrEx>
          <w:tblCellMar>
            <w:top w:w="0" w:type="dxa"/>
            <w:bottom w:w="0" w:type="dxa"/>
          </w:tblCellMar>
        </w:tblPrEx>
        <w:trPr>
          <w:trHeight w:hRule="exact" w:val="300"/>
        </w:trPr>
        <w:tc>
          <w:tcPr>
            <w:tcW w:w="2534" w:type="dxa"/>
          </w:tcPr>
          <w:p w:rsidR="008559C7" w:rsidRDefault="008559C7">
            <w:pPr>
              <w:pStyle w:val="Header"/>
              <w:tabs>
                <w:tab w:val="clear" w:pos="4153"/>
                <w:tab w:val="clear" w:pos="8306"/>
              </w:tabs>
              <w:rPr>
                <w:sz w:val="18"/>
              </w:rPr>
            </w:pPr>
            <w:r>
              <w:rPr>
                <w:sz w:val="18"/>
              </w:rPr>
              <w:t>D. ON COMING TRAFFIC</w:t>
            </w:r>
          </w:p>
        </w:tc>
        <w:tc>
          <w:tcPr>
            <w:tcW w:w="551" w:type="dxa"/>
            <w:shd w:val="pct20" w:color="auto" w:fill="FFFFFF"/>
          </w:tcPr>
          <w:p w:rsidR="008559C7" w:rsidRDefault="008559C7">
            <w:pPr>
              <w:jc w:val="center"/>
            </w:pPr>
            <w:r>
              <w:t>19</w:t>
            </w:r>
          </w:p>
        </w:tc>
        <w:tc>
          <w:tcPr>
            <w:tcW w:w="6804" w:type="dxa"/>
            <w:gridSpan w:val="5"/>
          </w:tcPr>
          <w:p w:rsidR="008559C7" w:rsidRDefault="008559C7">
            <w:r>
              <w:t>Not open during event</w:t>
            </w:r>
          </w:p>
        </w:tc>
      </w:tr>
      <w:tr w:rsidR="008559C7">
        <w:tblPrEx>
          <w:tblCellMar>
            <w:top w:w="0" w:type="dxa"/>
            <w:bottom w:w="0" w:type="dxa"/>
          </w:tblCellMar>
        </w:tblPrEx>
        <w:trPr>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20</w:t>
            </w:r>
          </w:p>
        </w:tc>
        <w:tc>
          <w:tcPr>
            <w:tcW w:w="6804" w:type="dxa"/>
            <w:gridSpan w:val="5"/>
          </w:tcPr>
          <w:p w:rsidR="008559C7" w:rsidRDefault="008559C7">
            <w:r>
              <w:t>Establish time of other events and review</w:t>
            </w:r>
          </w:p>
        </w:tc>
      </w:tr>
      <w:tr w:rsidR="008559C7">
        <w:tblPrEx>
          <w:tblCellMar>
            <w:top w:w="0" w:type="dxa"/>
            <w:bottom w:w="0" w:type="dxa"/>
          </w:tblCellMar>
        </w:tblPrEx>
        <w:trPr>
          <w:trHeight w:hRule="exact" w:val="300"/>
        </w:trPr>
        <w:tc>
          <w:tcPr>
            <w:tcW w:w="2534" w:type="dxa"/>
          </w:tcPr>
          <w:p w:rsidR="008559C7" w:rsidRDefault="008559C7">
            <w:r>
              <w:t>E. PASSING TRAFFIC</w:t>
            </w:r>
          </w:p>
        </w:tc>
        <w:tc>
          <w:tcPr>
            <w:tcW w:w="551" w:type="dxa"/>
            <w:shd w:val="pct20" w:color="auto" w:fill="FFFFFF"/>
          </w:tcPr>
          <w:p w:rsidR="008559C7" w:rsidRDefault="008559C7">
            <w:pPr>
              <w:jc w:val="center"/>
            </w:pPr>
            <w:r>
              <w:t>21</w:t>
            </w:r>
          </w:p>
        </w:tc>
        <w:tc>
          <w:tcPr>
            <w:tcW w:w="6804" w:type="dxa"/>
            <w:gridSpan w:val="5"/>
          </w:tcPr>
          <w:p w:rsidR="008559C7" w:rsidRDefault="008559C7">
            <w:r>
              <w:t>Protective barriers in front of spectators</w:t>
            </w:r>
          </w:p>
        </w:tc>
      </w:tr>
      <w:tr w:rsidR="008559C7">
        <w:tblPrEx>
          <w:tblCellMar>
            <w:top w:w="0" w:type="dxa"/>
            <w:bottom w:w="0" w:type="dxa"/>
          </w:tblCellMar>
        </w:tblPrEx>
        <w:trPr>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22</w:t>
            </w:r>
          </w:p>
        </w:tc>
        <w:tc>
          <w:tcPr>
            <w:tcW w:w="6804" w:type="dxa"/>
            <w:gridSpan w:val="5"/>
          </w:tcPr>
          <w:p w:rsidR="008559C7" w:rsidRDefault="008559C7">
            <w:r>
              <w:t>Physical protection (straw bales)</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rPr>
                <w:sz w:val="16"/>
              </w:rPr>
            </w:pPr>
            <w:r>
              <w:rPr>
                <w:sz w:val="16"/>
              </w:rPr>
              <w:t>F. CROSSING FROM RIGHT</w:t>
            </w:r>
          </w:p>
        </w:tc>
        <w:tc>
          <w:tcPr>
            <w:tcW w:w="551" w:type="dxa"/>
            <w:shd w:val="pct20" w:color="auto" w:fill="FFFFFF"/>
          </w:tcPr>
          <w:p w:rsidR="008559C7" w:rsidRDefault="008559C7">
            <w:pPr>
              <w:jc w:val="center"/>
            </w:pPr>
            <w:r>
              <w:t>23</w:t>
            </w:r>
          </w:p>
        </w:tc>
        <w:tc>
          <w:tcPr>
            <w:tcW w:w="6804" w:type="dxa"/>
            <w:gridSpan w:val="5"/>
          </w:tcPr>
          <w:p w:rsidR="008559C7" w:rsidRDefault="008559C7">
            <w:r>
              <w:t>Signposted for competitors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24</w:t>
            </w:r>
          </w:p>
        </w:tc>
        <w:tc>
          <w:tcPr>
            <w:tcW w:w="6804" w:type="dxa"/>
            <w:gridSpan w:val="5"/>
          </w:tcPr>
          <w:p w:rsidR="008559C7" w:rsidRDefault="008559C7">
            <w:r>
              <w:t>Protection afforded by lines of cones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r>
              <w:rPr>
                <w:sz w:val="16"/>
              </w:rPr>
              <w:t>G. CROSSING FROM LEFT</w:t>
            </w:r>
          </w:p>
        </w:tc>
        <w:tc>
          <w:tcPr>
            <w:tcW w:w="551" w:type="dxa"/>
            <w:shd w:val="pct20" w:color="auto" w:fill="FFFFFF"/>
          </w:tcPr>
          <w:p w:rsidR="008559C7" w:rsidRDefault="008559C7">
            <w:pPr>
              <w:jc w:val="center"/>
            </w:pPr>
            <w:r>
              <w:t>25</w:t>
            </w:r>
          </w:p>
        </w:tc>
        <w:tc>
          <w:tcPr>
            <w:tcW w:w="6804" w:type="dxa"/>
            <w:gridSpan w:val="5"/>
          </w:tcPr>
          <w:p w:rsidR="008559C7" w:rsidRDefault="008559C7">
            <w:r>
              <w:t>Protect access/egress for emergency vehicles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26</w:t>
            </w:r>
          </w:p>
        </w:tc>
        <w:tc>
          <w:tcPr>
            <w:tcW w:w="6804" w:type="dxa"/>
            <w:gridSpan w:val="5"/>
          </w:tcPr>
          <w:p w:rsidR="008559C7" w:rsidRDefault="008559C7">
            <w:r>
              <w:t>Uniformed Police/ Traffic Warden</w:t>
            </w:r>
          </w:p>
        </w:tc>
      </w:tr>
      <w:tr w:rsidR="008559C7">
        <w:tblPrEx>
          <w:tblCellMar>
            <w:top w:w="0" w:type="dxa"/>
            <w:bottom w:w="0" w:type="dxa"/>
          </w:tblCellMar>
        </w:tblPrEx>
        <w:trPr>
          <w:cantSplit/>
          <w:trHeight w:hRule="exact" w:val="300"/>
        </w:trPr>
        <w:tc>
          <w:tcPr>
            <w:tcW w:w="2534" w:type="dxa"/>
          </w:tcPr>
          <w:p w:rsidR="008559C7" w:rsidRDefault="008559C7">
            <w:r>
              <w:t>H. OTHERS - SPECIFY</w:t>
            </w:r>
          </w:p>
        </w:tc>
        <w:tc>
          <w:tcPr>
            <w:tcW w:w="551" w:type="dxa"/>
            <w:shd w:val="pct20" w:color="auto" w:fill="FFFFFF"/>
          </w:tcPr>
          <w:p w:rsidR="008559C7" w:rsidRDefault="008559C7">
            <w:pPr>
              <w:jc w:val="center"/>
            </w:pPr>
            <w:r>
              <w:t>27</w:t>
            </w:r>
          </w:p>
        </w:tc>
        <w:tc>
          <w:tcPr>
            <w:tcW w:w="6804" w:type="dxa"/>
            <w:gridSpan w:val="5"/>
          </w:tcPr>
          <w:p w:rsidR="008559C7" w:rsidRDefault="008559C7">
            <w:r>
              <w:t>Marshal with authority to stop traffic (if legislation allows)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28</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29</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30</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bl>
    <w:p w:rsidR="008559C7" w:rsidRDefault="008559C7">
      <w:pPr>
        <w:jc w:val="center"/>
        <w:rPr>
          <w:b/>
          <w:sz w:val="8"/>
        </w:rPr>
      </w:pPr>
    </w:p>
    <w:p w:rsidR="008559C7" w:rsidRDefault="008559C7">
      <w:pPr>
        <w:pStyle w:val="Heading5"/>
        <w:rPr>
          <w:sz w:val="20"/>
        </w:rPr>
      </w:pPr>
      <w:r>
        <w:rPr>
          <w:sz w:val="20"/>
        </w:rPr>
        <w:t>EXAMPLE</w:t>
      </w:r>
    </w:p>
    <w:p w:rsidR="008559C7" w:rsidRDefault="008559C7">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8559C7">
        <w:tblPrEx>
          <w:tblCellMar>
            <w:top w:w="0" w:type="dxa"/>
            <w:bottom w:w="0" w:type="dxa"/>
          </w:tblCellMar>
        </w:tblPrEx>
        <w:trPr>
          <w:cantSplit/>
        </w:trPr>
        <w:tc>
          <w:tcPr>
            <w:tcW w:w="5067" w:type="dxa"/>
            <w:gridSpan w:val="3"/>
            <w:tcBorders>
              <w:bottom w:val="nil"/>
            </w:tcBorders>
          </w:tcPr>
          <w:p w:rsidR="008559C7" w:rsidRDefault="008559C7">
            <w:pPr>
              <w:jc w:val="center"/>
              <w:rPr>
                <w:b/>
              </w:rPr>
            </w:pPr>
            <w:r>
              <w:rPr>
                <w:b/>
              </w:rPr>
              <w:t>Whole event codes (1-8) 1,2,3,4,5,6</w:t>
            </w:r>
          </w:p>
        </w:tc>
        <w:tc>
          <w:tcPr>
            <w:tcW w:w="1689" w:type="dxa"/>
            <w:shd w:val="pct20" w:color="auto" w:fill="FFFFFF"/>
          </w:tcPr>
          <w:p w:rsidR="008559C7" w:rsidRDefault="008559C7">
            <w:pPr>
              <w:jc w:val="center"/>
              <w:rPr>
                <w:b/>
              </w:rPr>
            </w:pPr>
            <w:r>
              <w:rPr>
                <w:b/>
              </w:rPr>
              <w:t>A</w:t>
            </w:r>
          </w:p>
        </w:tc>
        <w:tc>
          <w:tcPr>
            <w:tcW w:w="1689" w:type="dxa"/>
            <w:shd w:val="pct20" w:color="auto" w:fill="FFFFFF"/>
          </w:tcPr>
          <w:p w:rsidR="008559C7" w:rsidRDefault="008559C7">
            <w:pPr>
              <w:jc w:val="center"/>
              <w:rPr>
                <w:b/>
              </w:rPr>
            </w:pPr>
            <w:r>
              <w:rPr>
                <w:b/>
              </w:rPr>
              <w:t>B</w:t>
            </w:r>
          </w:p>
        </w:tc>
        <w:tc>
          <w:tcPr>
            <w:tcW w:w="1689" w:type="dxa"/>
            <w:shd w:val="pct20" w:color="auto" w:fill="FFFFFF"/>
          </w:tcPr>
          <w:p w:rsidR="008559C7" w:rsidRDefault="008559C7">
            <w:pPr>
              <w:jc w:val="center"/>
              <w:rPr>
                <w:b/>
              </w:rPr>
            </w:pPr>
            <w:r>
              <w:rPr>
                <w:b/>
              </w:rPr>
              <w:t>C</w:t>
            </w:r>
          </w:p>
        </w:tc>
      </w:tr>
      <w:tr w:rsidR="008559C7">
        <w:tblPrEx>
          <w:tblCellMar>
            <w:top w:w="0" w:type="dxa"/>
            <w:bottom w:w="0" w:type="dxa"/>
          </w:tblCellMar>
        </w:tblPrEx>
        <w:tc>
          <w:tcPr>
            <w:tcW w:w="1689" w:type="dxa"/>
            <w:shd w:val="pct20" w:color="auto" w:fill="FFFFFF"/>
          </w:tcPr>
          <w:p w:rsidR="008559C7" w:rsidRDefault="008559C7">
            <w:pPr>
              <w:jc w:val="center"/>
              <w:rPr>
                <w:b/>
                <w:sz w:val="18"/>
              </w:rPr>
            </w:pPr>
            <w:r>
              <w:rPr>
                <w:b/>
                <w:sz w:val="18"/>
              </w:rPr>
              <w:t>ID NO.</w:t>
            </w:r>
          </w:p>
        </w:tc>
        <w:tc>
          <w:tcPr>
            <w:tcW w:w="1689" w:type="dxa"/>
            <w:shd w:val="pct20" w:color="auto" w:fill="FFFFFF"/>
          </w:tcPr>
          <w:p w:rsidR="008559C7" w:rsidRDefault="008559C7">
            <w:pPr>
              <w:jc w:val="center"/>
              <w:rPr>
                <w:b/>
                <w:sz w:val="18"/>
              </w:rPr>
            </w:pPr>
            <w:r>
              <w:rPr>
                <w:b/>
                <w:sz w:val="18"/>
              </w:rPr>
              <w:t>Miles/kms from start location</w:t>
            </w:r>
          </w:p>
        </w:tc>
        <w:tc>
          <w:tcPr>
            <w:tcW w:w="1689" w:type="dxa"/>
            <w:shd w:val="pct20" w:color="auto" w:fill="FFFFFF"/>
          </w:tcPr>
          <w:p w:rsidR="008559C7" w:rsidRDefault="008559C7">
            <w:pPr>
              <w:jc w:val="center"/>
              <w:rPr>
                <w:b/>
                <w:sz w:val="18"/>
              </w:rPr>
            </w:pPr>
            <w:r>
              <w:rPr>
                <w:b/>
                <w:sz w:val="18"/>
              </w:rPr>
              <w:t>Detail of hazard</w:t>
            </w:r>
          </w:p>
        </w:tc>
        <w:tc>
          <w:tcPr>
            <w:tcW w:w="1689" w:type="dxa"/>
            <w:shd w:val="pct20" w:color="auto" w:fill="FFFFFF"/>
          </w:tcPr>
          <w:p w:rsidR="008559C7" w:rsidRDefault="008559C7">
            <w:pPr>
              <w:jc w:val="center"/>
              <w:rPr>
                <w:b/>
                <w:sz w:val="18"/>
              </w:rPr>
            </w:pPr>
            <w:r>
              <w:rPr>
                <w:b/>
                <w:sz w:val="18"/>
              </w:rPr>
              <w:t>Risk rating level</w:t>
            </w:r>
          </w:p>
        </w:tc>
        <w:tc>
          <w:tcPr>
            <w:tcW w:w="1689" w:type="dxa"/>
            <w:shd w:val="pct20" w:color="auto" w:fill="FFFFFF"/>
          </w:tcPr>
          <w:p w:rsidR="008559C7" w:rsidRDefault="008559C7">
            <w:pPr>
              <w:jc w:val="center"/>
              <w:rPr>
                <w:b/>
                <w:sz w:val="18"/>
              </w:rPr>
            </w:pPr>
            <w:r>
              <w:rPr>
                <w:b/>
                <w:sz w:val="18"/>
              </w:rPr>
              <w:t>Persons at risk from hazard</w:t>
            </w:r>
          </w:p>
        </w:tc>
        <w:tc>
          <w:tcPr>
            <w:tcW w:w="1689" w:type="dxa"/>
            <w:shd w:val="pct20" w:color="auto" w:fill="FFFFFF"/>
          </w:tcPr>
          <w:p w:rsidR="008559C7" w:rsidRDefault="008559C7">
            <w:pPr>
              <w:jc w:val="center"/>
              <w:rPr>
                <w:b/>
                <w:sz w:val="18"/>
              </w:rPr>
            </w:pPr>
            <w:r>
              <w:rPr>
                <w:b/>
                <w:sz w:val="18"/>
              </w:rPr>
              <w:t>Additional measures to reduce risk to LOW</w:t>
            </w:r>
          </w:p>
        </w:tc>
      </w:tr>
      <w:tr w:rsidR="008559C7">
        <w:tblPrEx>
          <w:tblCellMar>
            <w:top w:w="0" w:type="dxa"/>
            <w:bottom w:w="0" w:type="dxa"/>
          </w:tblCellMar>
        </w:tblPrEx>
        <w:trPr>
          <w:trHeight w:hRule="exact" w:val="360"/>
        </w:trPr>
        <w:tc>
          <w:tcPr>
            <w:tcW w:w="1689" w:type="dxa"/>
          </w:tcPr>
          <w:p w:rsidR="008559C7" w:rsidRDefault="008559C7">
            <w:pPr>
              <w:jc w:val="center"/>
              <w:rPr>
                <w:b/>
              </w:rPr>
            </w:pPr>
            <w:r>
              <w:rPr>
                <w:b/>
              </w:rPr>
              <w:t>1</w:t>
            </w:r>
          </w:p>
        </w:tc>
        <w:tc>
          <w:tcPr>
            <w:tcW w:w="1689" w:type="dxa"/>
          </w:tcPr>
          <w:p w:rsidR="008559C7" w:rsidRDefault="008559C7">
            <w:pPr>
              <w:jc w:val="center"/>
              <w:rPr>
                <w:b/>
              </w:rPr>
            </w:pPr>
            <w:r>
              <w:rPr>
                <w:b/>
              </w:rPr>
              <w:t>2.3 m</w:t>
            </w:r>
          </w:p>
        </w:tc>
        <w:tc>
          <w:tcPr>
            <w:tcW w:w="1689" w:type="dxa"/>
          </w:tcPr>
          <w:p w:rsidR="008559C7" w:rsidRDefault="008559C7">
            <w:pPr>
              <w:jc w:val="center"/>
              <w:rPr>
                <w:b/>
              </w:rPr>
            </w:pPr>
            <w:r>
              <w:rPr>
                <w:b/>
              </w:rPr>
              <w:t>Cross roads</w:t>
            </w:r>
          </w:p>
        </w:tc>
        <w:tc>
          <w:tcPr>
            <w:tcW w:w="1689" w:type="dxa"/>
          </w:tcPr>
          <w:p w:rsidR="008559C7" w:rsidRDefault="008559C7">
            <w:pPr>
              <w:jc w:val="center"/>
              <w:rPr>
                <w:b/>
              </w:rPr>
            </w:pPr>
            <w:r>
              <w:rPr>
                <w:b/>
              </w:rPr>
              <w:t>M</w:t>
            </w:r>
          </w:p>
        </w:tc>
        <w:tc>
          <w:tcPr>
            <w:tcW w:w="1689" w:type="dxa"/>
          </w:tcPr>
          <w:p w:rsidR="008559C7" w:rsidRDefault="008559C7">
            <w:pPr>
              <w:jc w:val="center"/>
              <w:rPr>
                <w:b/>
              </w:rPr>
            </w:pPr>
            <w:r>
              <w:rPr>
                <w:b/>
              </w:rPr>
              <w:t>A</w:t>
            </w:r>
          </w:p>
        </w:tc>
        <w:tc>
          <w:tcPr>
            <w:tcW w:w="1689" w:type="dxa"/>
          </w:tcPr>
          <w:p w:rsidR="008559C7" w:rsidRDefault="008559C7">
            <w:pPr>
              <w:jc w:val="center"/>
              <w:rPr>
                <w:b/>
              </w:rPr>
            </w:pPr>
            <w:r>
              <w:rPr>
                <w:b/>
              </w:rPr>
              <w:t>11 (2),23</w:t>
            </w:r>
          </w:p>
        </w:tc>
      </w:tr>
    </w:tbl>
    <w:p w:rsidR="008559C7" w:rsidRDefault="008559C7">
      <w:pPr>
        <w:jc w:val="center"/>
        <w:rPr>
          <w:b/>
        </w:rPr>
      </w:pPr>
    </w:p>
    <w:p w:rsidR="008559C7" w:rsidRDefault="008559C7">
      <w:pPr>
        <w:jc w:val="center"/>
        <w:rPr>
          <w:b/>
        </w:rPr>
      </w:pPr>
      <w:r>
        <w:rPr>
          <w:b/>
        </w:rPr>
        <w:t>GENERIC RISK ASSESSMENT</w:t>
      </w:r>
    </w:p>
    <w:p w:rsidR="008559C7" w:rsidRDefault="008559C7">
      <w:pPr>
        <w:jc w:val="center"/>
        <w:rPr>
          <w:b/>
          <w:sz w:val="8"/>
        </w:rPr>
      </w:pPr>
    </w:p>
    <w:p w:rsidR="008559C7" w:rsidRDefault="008559C7">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8559C7" w:rsidRDefault="008559C7">
      <w:pPr>
        <w:jc w:val="both"/>
        <w:rPr>
          <w:b/>
          <w:sz w:val="8"/>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58"/>
        <w:gridCol w:w="2835"/>
        <w:gridCol w:w="1134"/>
        <w:gridCol w:w="1134"/>
        <w:gridCol w:w="2513"/>
      </w:tblGrid>
      <w:tr w:rsidR="00B671A9" w:rsidTr="00B671A9">
        <w:tblPrEx>
          <w:tblCellMar>
            <w:top w:w="0" w:type="dxa"/>
            <w:bottom w:w="0" w:type="dxa"/>
          </w:tblCellMar>
        </w:tblPrEx>
        <w:trPr>
          <w:cantSplit/>
        </w:trPr>
        <w:tc>
          <w:tcPr>
            <w:tcW w:w="2533" w:type="dxa"/>
            <w:gridSpan w:val="2"/>
            <w:shd w:val="pct20" w:color="auto" w:fill="FFFFFF"/>
          </w:tcPr>
          <w:p w:rsidR="00B671A9" w:rsidRDefault="00B671A9">
            <w:pPr>
              <w:jc w:val="center"/>
              <w:rPr>
                <w:b/>
              </w:rPr>
            </w:pPr>
            <w:r>
              <w:rPr>
                <w:b/>
              </w:rPr>
              <w:t xml:space="preserve">Course </w:t>
            </w:r>
          </w:p>
          <w:p w:rsidR="00B671A9" w:rsidRDefault="00B671A9">
            <w:pPr>
              <w:jc w:val="center"/>
              <w:rPr>
                <w:b/>
              </w:rPr>
            </w:pPr>
            <w:r>
              <w:rPr>
                <w:b/>
              </w:rPr>
              <w:t>identification:</w:t>
            </w:r>
          </w:p>
        </w:tc>
        <w:tc>
          <w:tcPr>
            <w:tcW w:w="2835" w:type="dxa"/>
          </w:tcPr>
          <w:p w:rsidR="00B671A9" w:rsidRDefault="00B671A9">
            <w:pPr>
              <w:jc w:val="center"/>
              <w:rPr>
                <w:b/>
              </w:rPr>
            </w:pPr>
            <w:r>
              <w:rPr>
                <w:b/>
              </w:rPr>
              <w:t>S</w:t>
            </w:r>
          </w:p>
        </w:tc>
        <w:tc>
          <w:tcPr>
            <w:tcW w:w="1134" w:type="dxa"/>
            <w:shd w:val="pct20" w:color="auto" w:fill="FFFFFF"/>
          </w:tcPr>
          <w:p w:rsidR="00B671A9" w:rsidRDefault="00B671A9">
            <w:pPr>
              <w:jc w:val="center"/>
              <w:rPr>
                <w:b/>
              </w:rPr>
            </w:pPr>
            <w:r>
              <w:rPr>
                <w:b/>
              </w:rPr>
              <w:t>A</w:t>
            </w:r>
          </w:p>
        </w:tc>
        <w:tc>
          <w:tcPr>
            <w:tcW w:w="1134" w:type="dxa"/>
            <w:shd w:val="pct20" w:color="auto" w:fill="FFFFFF"/>
          </w:tcPr>
          <w:p w:rsidR="00B671A9" w:rsidRDefault="00B671A9">
            <w:pPr>
              <w:jc w:val="center"/>
              <w:rPr>
                <w:b/>
              </w:rPr>
            </w:pPr>
            <w:r>
              <w:rPr>
                <w:b/>
              </w:rPr>
              <w:t>B</w:t>
            </w:r>
          </w:p>
        </w:tc>
        <w:tc>
          <w:tcPr>
            <w:tcW w:w="2513" w:type="dxa"/>
            <w:shd w:val="pct20" w:color="auto" w:fill="FFFFFF"/>
          </w:tcPr>
          <w:p w:rsidR="00B671A9" w:rsidRDefault="00B671A9">
            <w:pPr>
              <w:jc w:val="center"/>
              <w:rPr>
                <w:b/>
              </w:rPr>
            </w:pPr>
            <w:r>
              <w:rPr>
                <w:b/>
              </w:rPr>
              <w:t>C</w:t>
            </w:r>
          </w:p>
        </w:tc>
      </w:tr>
      <w:tr w:rsidR="00B671A9" w:rsidTr="00B671A9">
        <w:tblPrEx>
          <w:tblCellMar>
            <w:top w:w="0" w:type="dxa"/>
            <w:bottom w:w="0" w:type="dxa"/>
          </w:tblCellMar>
        </w:tblPrEx>
        <w:trPr>
          <w:cantSplit/>
        </w:trPr>
        <w:tc>
          <w:tcPr>
            <w:tcW w:w="5368" w:type="dxa"/>
            <w:gridSpan w:val="3"/>
            <w:tcBorders>
              <w:bottom w:val="nil"/>
            </w:tcBorders>
            <w:shd w:val="pct20" w:color="auto" w:fill="FFFFFF"/>
          </w:tcPr>
          <w:p w:rsidR="00B671A9" w:rsidRDefault="00B671A9">
            <w:pPr>
              <w:jc w:val="center"/>
              <w:rPr>
                <w:b/>
              </w:rPr>
            </w:pPr>
            <w:r>
              <w:rPr>
                <w:b/>
              </w:rPr>
              <w:t>Whole event codes (1-8):</w:t>
            </w:r>
          </w:p>
        </w:tc>
        <w:tc>
          <w:tcPr>
            <w:tcW w:w="1134" w:type="dxa"/>
            <w:tcBorders>
              <w:bottom w:val="single" w:sz="4" w:space="0" w:color="auto"/>
            </w:tcBorders>
            <w:shd w:val="pct20" w:color="auto" w:fill="FFFFFF"/>
          </w:tcPr>
          <w:p w:rsidR="00B671A9" w:rsidRDefault="00B671A9">
            <w:pPr>
              <w:jc w:val="center"/>
              <w:rPr>
                <w:b/>
              </w:rPr>
            </w:pPr>
            <w:r>
              <w:rPr>
                <w:b/>
              </w:rPr>
              <w:t>H/M/L</w:t>
            </w:r>
          </w:p>
        </w:tc>
        <w:tc>
          <w:tcPr>
            <w:tcW w:w="1134" w:type="dxa"/>
            <w:tcBorders>
              <w:bottom w:val="single" w:sz="4" w:space="0" w:color="auto"/>
            </w:tcBorders>
            <w:shd w:val="pct20" w:color="auto" w:fill="FFFFFF"/>
          </w:tcPr>
          <w:p w:rsidR="00B671A9" w:rsidRDefault="00B671A9">
            <w:pPr>
              <w:jc w:val="center"/>
              <w:rPr>
                <w:b/>
              </w:rPr>
            </w:pPr>
            <w:r>
              <w:rPr>
                <w:b/>
              </w:rPr>
              <w:t>A – H</w:t>
            </w:r>
          </w:p>
        </w:tc>
        <w:tc>
          <w:tcPr>
            <w:tcW w:w="2513" w:type="dxa"/>
            <w:tcBorders>
              <w:bottom w:val="single" w:sz="4" w:space="0" w:color="auto"/>
            </w:tcBorders>
            <w:shd w:val="pct20" w:color="auto" w:fill="FFFFFF"/>
          </w:tcPr>
          <w:p w:rsidR="00B671A9" w:rsidRDefault="00B671A9">
            <w:pPr>
              <w:jc w:val="center"/>
              <w:rPr>
                <w:b/>
              </w:rPr>
            </w:pPr>
            <w:r>
              <w:rPr>
                <w:b/>
              </w:rPr>
              <w:t>9 to 29 (only)</w:t>
            </w:r>
          </w:p>
        </w:tc>
      </w:tr>
      <w:tr w:rsidR="00B671A9" w:rsidTr="00B671A9">
        <w:tblPrEx>
          <w:tblCellMar>
            <w:top w:w="0" w:type="dxa"/>
            <w:bottom w:w="0" w:type="dxa"/>
          </w:tblCellMar>
        </w:tblPrEx>
        <w:tc>
          <w:tcPr>
            <w:tcW w:w="675" w:type="dxa"/>
            <w:tcBorders>
              <w:bottom w:val="nil"/>
            </w:tcBorders>
            <w:shd w:val="pct20" w:color="auto" w:fill="FFFFFF"/>
          </w:tcPr>
          <w:p w:rsidR="00B671A9" w:rsidRDefault="00B671A9">
            <w:pPr>
              <w:jc w:val="center"/>
              <w:rPr>
                <w:b/>
              </w:rPr>
            </w:pPr>
            <w:r>
              <w:rPr>
                <w:b/>
              </w:rPr>
              <w:t>ID NO.</w:t>
            </w:r>
          </w:p>
        </w:tc>
        <w:tc>
          <w:tcPr>
            <w:tcW w:w="1858" w:type="dxa"/>
            <w:shd w:val="pct20" w:color="auto" w:fill="FFFFFF"/>
          </w:tcPr>
          <w:p w:rsidR="00B671A9" w:rsidRDefault="00B671A9">
            <w:pPr>
              <w:jc w:val="center"/>
              <w:rPr>
                <w:b/>
              </w:rPr>
            </w:pPr>
            <w:r>
              <w:rPr>
                <w:b/>
              </w:rPr>
              <w:t>Miles/kms from start and/or location</w:t>
            </w:r>
          </w:p>
        </w:tc>
        <w:tc>
          <w:tcPr>
            <w:tcW w:w="2835" w:type="dxa"/>
            <w:shd w:val="pct20" w:color="auto" w:fill="FFFFFF"/>
          </w:tcPr>
          <w:p w:rsidR="00B671A9" w:rsidRDefault="00B671A9">
            <w:pPr>
              <w:jc w:val="center"/>
              <w:rPr>
                <w:b/>
              </w:rPr>
            </w:pPr>
            <w:r>
              <w:rPr>
                <w:b/>
              </w:rPr>
              <w:t>Detail of hazard</w:t>
            </w:r>
          </w:p>
        </w:tc>
        <w:tc>
          <w:tcPr>
            <w:tcW w:w="1134" w:type="dxa"/>
            <w:tcBorders>
              <w:top w:val="nil"/>
            </w:tcBorders>
            <w:shd w:val="pct20" w:color="auto" w:fill="FFFFFF"/>
          </w:tcPr>
          <w:p w:rsidR="00B671A9" w:rsidRDefault="00B671A9">
            <w:pPr>
              <w:jc w:val="center"/>
              <w:rPr>
                <w:b/>
              </w:rPr>
            </w:pPr>
            <w:r>
              <w:rPr>
                <w:b/>
              </w:rPr>
              <w:t>Risk rating level</w:t>
            </w:r>
          </w:p>
          <w:p w:rsidR="00B671A9" w:rsidRDefault="00B671A9">
            <w:pPr>
              <w:jc w:val="center"/>
              <w:rPr>
                <w:b/>
              </w:rPr>
            </w:pPr>
            <w:r>
              <w:rPr>
                <w:b/>
              </w:rPr>
              <w:t>H/M/L</w:t>
            </w:r>
          </w:p>
        </w:tc>
        <w:tc>
          <w:tcPr>
            <w:tcW w:w="1134" w:type="dxa"/>
            <w:tcBorders>
              <w:top w:val="nil"/>
            </w:tcBorders>
            <w:shd w:val="pct20" w:color="auto" w:fill="FFFFFF"/>
          </w:tcPr>
          <w:p w:rsidR="00B671A9" w:rsidRDefault="00B671A9">
            <w:pPr>
              <w:jc w:val="center"/>
              <w:rPr>
                <w:b/>
              </w:rPr>
            </w:pPr>
            <w:r>
              <w:rPr>
                <w:b/>
              </w:rPr>
              <w:t>Persons at risk from hazard</w:t>
            </w:r>
          </w:p>
        </w:tc>
        <w:tc>
          <w:tcPr>
            <w:tcW w:w="2513" w:type="dxa"/>
            <w:tcBorders>
              <w:top w:val="nil"/>
            </w:tcBorders>
            <w:shd w:val="pct20" w:color="auto" w:fill="FFFFFF"/>
          </w:tcPr>
          <w:p w:rsidR="00B671A9" w:rsidRDefault="00B671A9">
            <w:pPr>
              <w:jc w:val="center"/>
              <w:rPr>
                <w:b/>
              </w:rPr>
            </w:pPr>
            <w:r>
              <w:rPr>
                <w:b/>
              </w:rPr>
              <w:t xml:space="preserve">Additional </w:t>
            </w:r>
          </w:p>
          <w:p w:rsidR="00B671A9" w:rsidRDefault="00B671A9">
            <w:pPr>
              <w:jc w:val="center"/>
              <w:rPr>
                <w:b/>
              </w:rPr>
            </w:pPr>
            <w:r>
              <w:rPr>
                <w:b/>
              </w:rPr>
              <w:t>measures</w:t>
            </w:r>
          </w:p>
          <w:p w:rsidR="00B671A9" w:rsidRDefault="00B671A9">
            <w:pPr>
              <w:jc w:val="center"/>
              <w:rPr>
                <w:b/>
              </w:rPr>
            </w:pPr>
            <w:r>
              <w:rPr>
                <w:b/>
              </w:rPr>
              <w:t xml:space="preserve"> to reduce risk</w:t>
            </w:r>
          </w:p>
          <w:p w:rsidR="00B671A9" w:rsidRDefault="00B671A9">
            <w:pPr>
              <w:jc w:val="center"/>
              <w:rPr>
                <w:b/>
              </w:rPr>
            </w:pPr>
            <w:r>
              <w:rPr>
                <w:b/>
              </w:rPr>
              <w:t xml:space="preserve"> to LOW</w:t>
            </w:r>
          </w:p>
        </w:tc>
      </w:tr>
      <w:tr w:rsidR="00B671A9" w:rsidTr="00B671A9">
        <w:tblPrEx>
          <w:tblCellMar>
            <w:top w:w="0" w:type="dxa"/>
            <w:bottom w:w="0" w:type="dxa"/>
          </w:tblCellMar>
        </w:tblPrEx>
        <w:trPr>
          <w:trHeight w:val="850"/>
        </w:trPr>
        <w:tc>
          <w:tcPr>
            <w:tcW w:w="675" w:type="dxa"/>
            <w:shd w:val="pct20" w:color="auto" w:fill="FFFFFF"/>
          </w:tcPr>
          <w:p w:rsidR="00B671A9" w:rsidRDefault="00B671A9">
            <w:pPr>
              <w:jc w:val="center"/>
              <w:rPr>
                <w:b/>
              </w:rPr>
            </w:pPr>
            <w:r>
              <w:rPr>
                <w:b/>
              </w:rPr>
              <w:t>1</w:t>
            </w:r>
          </w:p>
        </w:tc>
        <w:tc>
          <w:tcPr>
            <w:tcW w:w="1858" w:type="dxa"/>
          </w:tcPr>
          <w:p w:rsidR="00B671A9" w:rsidRDefault="00B671A9">
            <w:pPr>
              <w:jc w:val="center"/>
              <w:rPr>
                <w:b/>
              </w:rPr>
            </w:pPr>
            <w:r>
              <w:rPr>
                <w:b/>
              </w:rPr>
              <w:t>Area of start</w:t>
            </w:r>
          </w:p>
        </w:tc>
        <w:tc>
          <w:tcPr>
            <w:tcW w:w="2835" w:type="dxa"/>
          </w:tcPr>
          <w:p w:rsidR="00B671A9" w:rsidRDefault="00B671A9">
            <w:pPr>
              <w:jc w:val="center"/>
              <w:rPr>
                <w:b/>
              </w:rPr>
            </w:pPr>
            <w:r>
              <w:rPr>
                <w:b/>
              </w:rPr>
              <w:t>Competitors waiting and turning</w:t>
            </w:r>
          </w:p>
        </w:tc>
        <w:tc>
          <w:tcPr>
            <w:tcW w:w="1134" w:type="dxa"/>
          </w:tcPr>
          <w:p w:rsidR="00B671A9" w:rsidRDefault="00B671A9">
            <w:pPr>
              <w:jc w:val="center"/>
              <w:rPr>
                <w:b/>
              </w:rPr>
            </w:pPr>
            <w:r>
              <w:rPr>
                <w:b/>
              </w:rPr>
              <w:t>M</w:t>
            </w:r>
          </w:p>
        </w:tc>
        <w:tc>
          <w:tcPr>
            <w:tcW w:w="1134" w:type="dxa"/>
          </w:tcPr>
          <w:p w:rsidR="00B671A9" w:rsidRDefault="00B671A9">
            <w:pPr>
              <w:jc w:val="center"/>
              <w:rPr>
                <w:b/>
              </w:rPr>
            </w:pPr>
            <w:r>
              <w:rPr>
                <w:b/>
              </w:rPr>
              <w:t>A,C,E</w:t>
            </w:r>
          </w:p>
        </w:tc>
        <w:tc>
          <w:tcPr>
            <w:tcW w:w="2513" w:type="dxa"/>
          </w:tcPr>
          <w:p w:rsidR="00B671A9" w:rsidRDefault="00B671A9">
            <w:pPr>
              <w:jc w:val="center"/>
              <w:rPr>
                <w:b/>
              </w:rPr>
            </w:pPr>
            <w:r>
              <w:rPr>
                <w:b/>
              </w:rPr>
              <w:t>Warning signs A377 prior to start &amp; marshal</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2</w:t>
            </w:r>
          </w:p>
        </w:tc>
        <w:tc>
          <w:tcPr>
            <w:tcW w:w="1858" w:type="dxa"/>
          </w:tcPr>
          <w:p w:rsidR="00B671A9" w:rsidRPr="00B671A9" w:rsidRDefault="00B671A9" w:rsidP="00614B2C">
            <w:pPr>
              <w:jc w:val="center"/>
              <w:rPr>
                <w:rFonts w:cs="Arial"/>
                <w:b/>
              </w:rPr>
            </w:pPr>
            <w:r w:rsidRPr="00B671A9">
              <w:rPr>
                <w:rFonts w:cs="Arial"/>
                <w:b/>
              </w:rPr>
              <w:t>Crossing A377</w:t>
            </w:r>
          </w:p>
        </w:tc>
        <w:tc>
          <w:tcPr>
            <w:tcW w:w="2835" w:type="dxa"/>
          </w:tcPr>
          <w:p w:rsidR="00B671A9" w:rsidRPr="00B671A9" w:rsidRDefault="00B671A9" w:rsidP="00614B2C">
            <w:pPr>
              <w:jc w:val="center"/>
              <w:rPr>
                <w:rFonts w:cs="Arial"/>
                <w:b/>
              </w:rPr>
            </w:pPr>
            <w:r w:rsidRPr="00B671A9">
              <w:rPr>
                <w:rFonts w:cs="Arial"/>
                <w:b/>
              </w:rPr>
              <w:t>Riders to cross A377to get to start</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A,B,C</w:t>
            </w:r>
          </w:p>
        </w:tc>
        <w:tc>
          <w:tcPr>
            <w:tcW w:w="2513" w:type="dxa"/>
            <w:shd w:val="clear" w:color="auto" w:fill="F7CAAC"/>
          </w:tcPr>
          <w:p w:rsidR="00B671A9" w:rsidRPr="00B671A9" w:rsidRDefault="00B671A9">
            <w:pPr>
              <w:shd w:val="clear" w:color="auto" w:fill="F7CAAC"/>
              <w:jc w:val="center"/>
              <w:rPr>
                <w:rFonts w:cs="Arial"/>
                <w:b/>
              </w:rPr>
            </w:pPr>
            <w:r w:rsidRPr="00B671A9">
              <w:rPr>
                <w:rFonts w:cs="Arial"/>
                <w:b/>
              </w:rPr>
              <w:t>Note to riders on start sheet</w:t>
            </w:r>
          </w:p>
          <w:p w:rsidR="00B671A9" w:rsidRPr="00B671A9" w:rsidRDefault="00B671A9" w:rsidP="00614B2C">
            <w:pPr>
              <w:jc w:val="center"/>
              <w:rPr>
                <w:rFonts w:cs="Arial"/>
                <w:b/>
              </w:rPr>
            </w:pPr>
            <w:r w:rsidRPr="00B671A9">
              <w:rPr>
                <w:rFonts w:cs="Arial"/>
                <w:b/>
              </w:rPr>
              <w:t>10 x 2 on each approach</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3</w:t>
            </w:r>
          </w:p>
        </w:tc>
        <w:tc>
          <w:tcPr>
            <w:tcW w:w="1858" w:type="dxa"/>
          </w:tcPr>
          <w:p w:rsidR="00B671A9" w:rsidRPr="00B671A9" w:rsidRDefault="00B671A9" w:rsidP="00614B2C">
            <w:pPr>
              <w:jc w:val="center"/>
              <w:rPr>
                <w:rFonts w:cs="Arial"/>
                <w:b/>
              </w:rPr>
            </w:pPr>
            <w:r w:rsidRPr="00B671A9">
              <w:rPr>
                <w:rFonts w:cs="Arial"/>
                <w:b/>
              </w:rPr>
              <w:t>0</w:t>
            </w:r>
          </w:p>
        </w:tc>
        <w:tc>
          <w:tcPr>
            <w:tcW w:w="2835" w:type="dxa"/>
          </w:tcPr>
          <w:p w:rsidR="00B671A9" w:rsidRPr="00B671A9" w:rsidRDefault="00B671A9" w:rsidP="00614B2C">
            <w:pPr>
              <w:jc w:val="center"/>
              <w:rPr>
                <w:rFonts w:cs="Arial"/>
                <w:b/>
              </w:rPr>
            </w:pPr>
            <w:r w:rsidRPr="00B671A9">
              <w:rPr>
                <w:rFonts w:cs="Arial"/>
                <w:b/>
              </w:rPr>
              <w:t>Riders waiting to start</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B, C, E</w:t>
            </w:r>
          </w:p>
        </w:tc>
        <w:tc>
          <w:tcPr>
            <w:tcW w:w="2513" w:type="dxa"/>
            <w:shd w:val="clear" w:color="auto" w:fill="FFD966"/>
          </w:tcPr>
          <w:p w:rsidR="00B671A9" w:rsidRPr="00B671A9" w:rsidRDefault="00B671A9" w:rsidP="00614B2C">
            <w:pPr>
              <w:jc w:val="center"/>
              <w:rPr>
                <w:rFonts w:cs="Arial"/>
                <w:b/>
              </w:rPr>
            </w:pPr>
            <w:r w:rsidRPr="00B671A9">
              <w:rPr>
                <w:rFonts w:cs="Arial"/>
                <w:b/>
              </w:rPr>
              <w:t>10 x 2 (each side of start area)</w:t>
            </w:r>
            <w:r w:rsidRPr="00B671A9">
              <w:rPr>
                <w:rFonts w:cs="Arial"/>
                <w:b/>
              </w:rPr>
              <w:cr/>
            </w:r>
            <w:r w:rsidRPr="00B671A9">
              <w:rPr>
                <w:rFonts w:cs="Arial"/>
                <w:b/>
                <w:highlight w:val="red"/>
              </w:rPr>
              <w:t>11x 1 18</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4</w:t>
            </w:r>
          </w:p>
        </w:tc>
        <w:tc>
          <w:tcPr>
            <w:tcW w:w="1858" w:type="dxa"/>
          </w:tcPr>
          <w:p w:rsidR="00B671A9" w:rsidRPr="00B671A9" w:rsidRDefault="00B671A9" w:rsidP="00614B2C">
            <w:pPr>
              <w:jc w:val="center"/>
              <w:rPr>
                <w:rFonts w:cs="Arial"/>
                <w:b/>
              </w:rPr>
            </w:pPr>
            <w:r w:rsidRPr="00B671A9">
              <w:rPr>
                <w:rFonts w:cs="Arial"/>
                <w:b/>
              </w:rPr>
              <w:t>0.52</w:t>
            </w:r>
          </w:p>
        </w:tc>
        <w:tc>
          <w:tcPr>
            <w:tcW w:w="2835" w:type="dxa"/>
          </w:tcPr>
          <w:p w:rsidR="00B671A9" w:rsidRPr="00B671A9" w:rsidRDefault="00B671A9" w:rsidP="00614B2C">
            <w:pPr>
              <w:jc w:val="center"/>
              <w:rPr>
                <w:rFonts w:cs="Arial"/>
                <w:b/>
              </w:rPr>
            </w:pPr>
            <w:r w:rsidRPr="00B671A9">
              <w:rPr>
                <w:rFonts w:cs="Arial"/>
                <w:b/>
              </w:rPr>
              <w:t xml:space="preserve">Pope Lane  on  R finish area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B.C</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5</w:t>
            </w:r>
          </w:p>
        </w:tc>
        <w:tc>
          <w:tcPr>
            <w:tcW w:w="1858" w:type="dxa"/>
          </w:tcPr>
          <w:p w:rsidR="00B671A9" w:rsidRPr="00B671A9" w:rsidRDefault="00B671A9" w:rsidP="00614B2C">
            <w:pPr>
              <w:jc w:val="center"/>
              <w:rPr>
                <w:rFonts w:cs="Arial"/>
                <w:b/>
              </w:rPr>
            </w:pPr>
            <w:r w:rsidRPr="00B671A9">
              <w:rPr>
                <w:rFonts w:cs="Arial"/>
                <w:b/>
              </w:rPr>
              <w:t>2.16</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6</w:t>
            </w:r>
          </w:p>
        </w:tc>
        <w:tc>
          <w:tcPr>
            <w:tcW w:w="1858" w:type="dxa"/>
          </w:tcPr>
          <w:p w:rsidR="00B671A9" w:rsidRPr="00B671A9" w:rsidRDefault="00B671A9" w:rsidP="00614B2C">
            <w:pPr>
              <w:jc w:val="center"/>
              <w:rPr>
                <w:rFonts w:cs="Arial"/>
                <w:b/>
              </w:rPr>
            </w:pPr>
            <w:r w:rsidRPr="00B671A9">
              <w:rPr>
                <w:rFonts w:cs="Arial"/>
                <w:b/>
              </w:rPr>
              <w:t>3.46</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r w:rsidRPr="00B671A9">
              <w:rPr>
                <w:rFonts w:cs="Arial"/>
                <w:b/>
                <w:highlight w:val="red"/>
              </w:rPr>
              <w:t>11 x 2 one on each side of road</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7</w:t>
            </w:r>
          </w:p>
        </w:tc>
        <w:tc>
          <w:tcPr>
            <w:tcW w:w="1858" w:type="dxa"/>
          </w:tcPr>
          <w:p w:rsidR="00B671A9" w:rsidRPr="00B671A9" w:rsidRDefault="00B671A9" w:rsidP="00614B2C">
            <w:pPr>
              <w:jc w:val="center"/>
              <w:rPr>
                <w:rFonts w:cs="Arial"/>
                <w:b/>
              </w:rPr>
            </w:pPr>
            <w:r w:rsidRPr="00B671A9">
              <w:rPr>
                <w:rFonts w:cs="Arial"/>
                <w:b/>
              </w:rPr>
              <w:t>6.71</w:t>
            </w:r>
          </w:p>
        </w:tc>
        <w:tc>
          <w:tcPr>
            <w:tcW w:w="2835" w:type="dxa"/>
          </w:tcPr>
          <w:p w:rsidR="00B671A9" w:rsidRPr="00B671A9" w:rsidRDefault="00B671A9" w:rsidP="00614B2C">
            <w:pPr>
              <w:jc w:val="center"/>
              <w:rPr>
                <w:rFonts w:cs="Arial"/>
                <w:b/>
              </w:rPr>
            </w:pPr>
            <w:r w:rsidRPr="00B671A9">
              <w:rPr>
                <w:rFonts w:cs="Arial"/>
                <w:b/>
              </w:rPr>
              <w:t xml:space="preserve">Junction on left to station and on right  to B3042 </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8</w:t>
            </w:r>
          </w:p>
        </w:tc>
        <w:tc>
          <w:tcPr>
            <w:tcW w:w="1858" w:type="dxa"/>
          </w:tcPr>
          <w:p w:rsidR="00B671A9" w:rsidRPr="00B671A9" w:rsidRDefault="00B671A9" w:rsidP="00614B2C">
            <w:pPr>
              <w:jc w:val="center"/>
              <w:rPr>
                <w:rFonts w:cs="Arial"/>
                <w:b/>
              </w:rPr>
            </w:pPr>
            <w:r w:rsidRPr="00B671A9">
              <w:rPr>
                <w:rFonts w:cs="Arial"/>
                <w:b/>
              </w:rPr>
              <w:t>10.34</w:t>
            </w:r>
          </w:p>
        </w:tc>
        <w:tc>
          <w:tcPr>
            <w:tcW w:w="2835" w:type="dxa"/>
          </w:tcPr>
          <w:p w:rsidR="00B671A9" w:rsidRPr="00B671A9" w:rsidRDefault="00B671A9" w:rsidP="00614B2C">
            <w:pPr>
              <w:jc w:val="center"/>
              <w:rPr>
                <w:rFonts w:cs="Arial"/>
                <w:b/>
              </w:rPr>
            </w:pPr>
            <w:r w:rsidRPr="00B671A9">
              <w:rPr>
                <w:rFonts w:cs="Arial"/>
                <w:b/>
              </w:rPr>
              <w:t xml:space="preserve">Cross roads – Chulmleigh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rPr>
                <w:rFonts w:cs="Arial"/>
                <w:b/>
              </w:rPr>
            </w:pPr>
            <w:r w:rsidRPr="00B671A9">
              <w:rPr>
                <w:rFonts w:cs="Arial"/>
                <w:b/>
              </w:rPr>
              <w:t>10 x 2 either side of junction</w:t>
            </w:r>
          </w:p>
          <w:p w:rsidR="00B671A9" w:rsidRPr="00B671A9" w:rsidRDefault="00B671A9" w:rsidP="00614B2C">
            <w:pPr>
              <w:jc w:val="center"/>
              <w:rPr>
                <w:rFonts w:cs="Arial"/>
                <w:b/>
              </w:rPr>
            </w:pPr>
            <w:r w:rsidRPr="00B671A9">
              <w:rPr>
                <w:rFonts w:cs="Arial"/>
                <w:b/>
                <w:highlight w:val="red"/>
              </w:rPr>
              <w:t>11X2 one on each side of junction</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9</w:t>
            </w:r>
          </w:p>
        </w:tc>
        <w:tc>
          <w:tcPr>
            <w:tcW w:w="1858" w:type="dxa"/>
          </w:tcPr>
          <w:p w:rsidR="00B671A9" w:rsidRPr="00B671A9" w:rsidRDefault="00B671A9" w:rsidP="00614B2C">
            <w:pPr>
              <w:jc w:val="center"/>
              <w:rPr>
                <w:rFonts w:cs="Arial"/>
                <w:b/>
              </w:rPr>
            </w:pPr>
            <w:r w:rsidRPr="00B671A9">
              <w:rPr>
                <w:rFonts w:cs="Arial"/>
                <w:b/>
              </w:rPr>
              <w:t>12.08</w:t>
            </w:r>
          </w:p>
        </w:tc>
        <w:tc>
          <w:tcPr>
            <w:tcW w:w="2835" w:type="dxa"/>
          </w:tcPr>
          <w:p w:rsidR="00B671A9" w:rsidRPr="00B671A9" w:rsidRDefault="00B671A9" w:rsidP="00614B2C">
            <w:pPr>
              <w:jc w:val="center"/>
              <w:rPr>
                <w:rFonts w:cs="Arial"/>
                <w:b/>
              </w:rPr>
            </w:pPr>
            <w:r w:rsidRPr="00B671A9">
              <w:rPr>
                <w:rFonts w:cs="Arial"/>
                <w:b/>
              </w:rPr>
              <w:t xml:space="preserve">Cross roads – Colleton Mills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on either side of junction</w:t>
            </w:r>
          </w:p>
          <w:p w:rsidR="00B671A9" w:rsidRPr="00B671A9" w:rsidRDefault="00B671A9" w:rsidP="00614B2C">
            <w:pPr>
              <w:jc w:val="center"/>
              <w:rPr>
                <w:rFonts w:cs="Arial"/>
                <w:b/>
              </w:rPr>
            </w:pPr>
            <w:r w:rsidRPr="00B671A9">
              <w:rPr>
                <w:rFonts w:cs="Arial"/>
                <w:b/>
                <w:highlight w:val="yellow"/>
              </w:rPr>
              <w:t>Directional sign KEEP LEFT</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10</w:t>
            </w:r>
          </w:p>
        </w:tc>
        <w:tc>
          <w:tcPr>
            <w:tcW w:w="1858" w:type="dxa"/>
          </w:tcPr>
          <w:p w:rsidR="00B671A9" w:rsidRPr="00B671A9" w:rsidRDefault="00B671A9" w:rsidP="00614B2C">
            <w:pPr>
              <w:jc w:val="center"/>
              <w:rPr>
                <w:rFonts w:cs="Arial"/>
                <w:b/>
              </w:rPr>
            </w:pPr>
            <w:r w:rsidRPr="00B671A9">
              <w:rPr>
                <w:rFonts w:cs="Arial"/>
                <w:b/>
              </w:rPr>
              <w:t>13.58</w:t>
            </w:r>
          </w:p>
        </w:tc>
        <w:tc>
          <w:tcPr>
            <w:tcW w:w="2835" w:type="dxa"/>
          </w:tcPr>
          <w:p w:rsidR="00B671A9" w:rsidRPr="00B671A9" w:rsidRDefault="00B671A9" w:rsidP="00614B2C">
            <w:pPr>
              <w:jc w:val="center"/>
              <w:rPr>
                <w:rFonts w:cs="Arial"/>
                <w:b/>
              </w:rPr>
            </w:pPr>
            <w:r w:rsidRPr="00B671A9">
              <w:rPr>
                <w:rFonts w:cs="Arial"/>
                <w:b/>
              </w:rPr>
              <w:t xml:space="preserve">Junction on right Kings Nympton Junction  </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either side of junction</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11</w:t>
            </w:r>
          </w:p>
        </w:tc>
        <w:tc>
          <w:tcPr>
            <w:tcW w:w="1858" w:type="dxa"/>
          </w:tcPr>
          <w:p w:rsidR="00B671A9" w:rsidRPr="00B671A9" w:rsidRDefault="00B671A9" w:rsidP="00614B2C">
            <w:pPr>
              <w:jc w:val="center"/>
              <w:rPr>
                <w:rFonts w:cs="Arial"/>
                <w:b/>
              </w:rPr>
            </w:pPr>
            <w:r w:rsidRPr="00B671A9">
              <w:rPr>
                <w:rFonts w:cs="Arial"/>
                <w:b/>
              </w:rPr>
              <w:t xml:space="preserve">15 </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12</w:t>
            </w:r>
          </w:p>
        </w:tc>
        <w:tc>
          <w:tcPr>
            <w:tcW w:w="1858" w:type="dxa"/>
          </w:tcPr>
          <w:p w:rsidR="00B671A9" w:rsidRPr="00B671A9" w:rsidRDefault="00B671A9" w:rsidP="00614B2C">
            <w:pPr>
              <w:jc w:val="center"/>
              <w:rPr>
                <w:rFonts w:cs="Arial"/>
                <w:b/>
              </w:rPr>
            </w:pPr>
            <w:r w:rsidRPr="00B671A9">
              <w:rPr>
                <w:rFonts w:cs="Arial"/>
                <w:b/>
              </w:rPr>
              <w:t>20.5</w:t>
            </w:r>
          </w:p>
        </w:tc>
        <w:tc>
          <w:tcPr>
            <w:tcW w:w="2835" w:type="dxa"/>
          </w:tcPr>
          <w:p w:rsidR="00B671A9" w:rsidRPr="00B671A9" w:rsidRDefault="00B671A9" w:rsidP="00614B2C">
            <w:pPr>
              <w:jc w:val="center"/>
              <w:rPr>
                <w:rFonts w:cs="Arial"/>
                <w:b/>
              </w:rPr>
            </w:pPr>
            <w:r w:rsidRPr="00B671A9">
              <w:rPr>
                <w:rFonts w:cs="Arial"/>
                <w:b/>
              </w:rPr>
              <w:t>TURN</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92D050"/>
          </w:tcPr>
          <w:p w:rsidR="00B671A9" w:rsidRPr="00B671A9" w:rsidRDefault="00B671A9" w:rsidP="00614B2C">
            <w:pPr>
              <w:jc w:val="center"/>
              <w:rPr>
                <w:rFonts w:cs="Arial"/>
                <w:b/>
              </w:rPr>
            </w:pPr>
            <w:r w:rsidRPr="00B671A9">
              <w:rPr>
                <w:rFonts w:cs="Arial"/>
                <w:b/>
              </w:rPr>
              <w:t xml:space="preserve">10 x 4 on approach </w:t>
            </w:r>
          </w:p>
          <w:p w:rsidR="00B671A9" w:rsidRPr="00B671A9" w:rsidRDefault="00B671A9" w:rsidP="00614B2C">
            <w:pPr>
              <w:jc w:val="center"/>
              <w:rPr>
                <w:rFonts w:cs="Arial"/>
                <w:b/>
              </w:rPr>
            </w:pPr>
            <w:r w:rsidRPr="00B671A9">
              <w:rPr>
                <w:rFonts w:cs="Arial"/>
                <w:b/>
              </w:rPr>
              <w:t xml:space="preserve">Caution Cyclists turning on both approaches </w:t>
            </w:r>
          </w:p>
          <w:p w:rsidR="00B671A9" w:rsidRPr="00B671A9" w:rsidRDefault="00B671A9" w:rsidP="00614B2C">
            <w:pPr>
              <w:jc w:val="center"/>
              <w:rPr>
                <w:rFonts w:cs="Arial"/>
                <w:b/>
                <w:color w:val="000000"/>
                <w:highlight w:val="red"/>
              </w:rPr>
            </w:pPr>
            <w:r w:rsidRPr="00B671A9">
              <w:rPr>
                <w:rFonts w:cs="Arial"/>
                <w:b/>
                <w:color w:val="000000"/>
                <w:highlight w:val="red"/>
              </w:rPr>
              <w:t xml:space="preserve">11 x 2 on either side of junction </w:t>
            </w:r>
          </w:p>
          <w:p w:rsidR="00B671A9" w:rsidRPr="00B671A9" w:rsidRDefault="00B671A9" w:rsidP="00614B2C">
            <w:pPr>
              <w:jc w:val="center"/>
              <w:rPr>
                <w:rFonts w:cs="Arial"/>
                <w:b/>
              </w:rPr>
            </w:pPr>
            <w:r w:rsidRPr="00B671A9">
              <w:rPr>
                <w:rFonts w:cs="Arial"/>
                <w:b/>
                <w:color w:val="000000"/>
                <w:highlight w:val="red"/>
              </w:rPr>
              <w:t>Directional signs for riders</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lastRenderedPageBreak/>
              <w:t>13</w:t>
            </w:r>
          </w:p>
        </w:tc>
        <w:tc>
          <w:tcPr>
            <w:tcW w:w="1858" w:type="dxa"/>
          </w:tcPr>
          <w:p w:rsidR="00B671A9" w:rsidRPr="00B671A9" w:rsidRDefault="00B671A9" w:rsidP="00614B2C">
            <w:pPr>
              <w:jc w:val="center"/>
              <w:rPr>
                <w:rFonts w:cs="Arial"/>
                <w:b/>
              </w:rPr>
            </w:pPr>
            <w:r w:rsidRPr="00B671A9">
              <w:rPr>
                <w:rFonts w:cs="Arial"/>
                <w:b/>
              </w:rPr>
              <w:t>21.81</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on either side of junction</w:t>
            </w:r>
          </w:p>
          <w:p w:rsidR="00B671A9" w:rsidRPr="00B671A9" w:rsidRDefault="00B671A9" w:rsidP="00614B2C">
            <w:pPr>
              <w:jc w:val="center"/>
              <w:rPr>
                <w:rFonts w:cs="Arial"/>
                <w:b/>
              </w:rPr>
            </w:pP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14</w:t>
            </w:r>
          </w:p>
        </w:tc>
        <w:tc>
          <w:tcPr>
            <w:tcW w:w="1858" w:type="dxa"/>
          </w:tcPr>
          <w:p w:rsidR="00B671A9" w:rsidRPr="00B671A9" w:rsidRDefault="00B671A9" w:rsidP="00614B2C">
            <w:pPr>
              <w:jc w:val="center"/>
              <w:rPr>
                <w:rFonts w:cs="Arial"/>
                <w:b/>
              </w:rPr>
            </w:pPr>
            <w:r w:rsidRPr="00B671A9">
              <w:rPr>
                <w:rFonts w:cs="Arial"/>
                <w:b/>
              </w:rPr>
              <w:t>27.23</w:t>
            </w:r>
          </w:p>
        </w:tc>
        <w:tc>
          <w:tcPr>
            <w:tcW w:w="2835" w:type="dxa"/>
          </w:tcPr>
          <w:p w:rsidR="00B671A9" w:rsidRPr="00B671A9" w:rsidRDefault="00B671A9" w:rsidP="00614B2C">
            <w:pPr>
              <w:jc w:val="center"/>
              <w:rPr>
                <w:rFonts w:cs="Arial"/>
                <w:b/>
              </w:rPr>
            </w:pPr>
            <w:r w:rsidRPr="00B671A9">
              <w:rPr>
                <w:rFonts w:cs="Arial"/>
                <w:b/>
              </w:rPr>
              <w:t xml:space="preserve">Junction on left  Kings Nympton Junction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either side of junction</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15</w:t>
            </w:r>
          </w:p>
        </w:tc>
        <w:tc>
          <w:tcPr>
            <w:tcW w:w="1858" w:type="dxa"/>
          </w:tcPr>
          <w:p w:rsidR="00B671A9" w:rsidRPr="00B671A9" w:rsidRDefault="00B671A9" w:rsidP="00614B2C">
            <w:pPr>
              <w:jc w:val="center"/>
              <w:rPr>
                <w:rFonts w:cs="Arial"/>
                <w:b/>
              </w:rPr>
            </w:pPr>
            <w:r w:rsidRPr="00B671A9">
              <w:rPr>
                <w:rFonts w:cs="Arial"/>
                <w:b/>
              </w:rPr>
              <w:t>28.77</w:t>
            </w:r>
          </w:p>
        </w:tc>
        <w:tc>
          <w:tcPr>
            <w:tcW w:w="2835" w:type="dxa"/>
          </w:tcPr>
          <w:p w:rsidR="00B671A9" w:rsidRPr="00B671A9" w:rsidRDefault="00B671A9" w:rsidP="00614B2C">
            <w:pPr>
              <w:jc w:val="center"/>
              <w:rPr>
                <w:rFonts w:cs="Arial"/>
                <w:b/>
              </w:rPr>
            </w:pPr>
            <w:r w:rsidRPr="00B671A9">
              <w:rPr>
                <w:rFonts w:cs="Arial"/>
                <w:b/>
              </w:rPr>
              <w:t xml:space="preserve">Cross roads – Colleton Mills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16</w:t>
            </w:r>
          </w:p>
        </w:tc>
        <w:tc>
          <w:tcPr>
            <w:tcW w:w="1858" w:type="dxa"/>
          </w:tcPr>
          <w:p w:rsidR="00B671A9" w:rsidRPr="00B671A9" w:rsidRDefault="00B671A9" w:rsidP="00614B2C">
            <w:pPr>
              <w:jc w:val="center"/>
              <w:rPr>
                <w:rFonts w:cs="Arial"/>
                <w:b/>
              </w:rPr>
            </w:pPr>
            <w:r w:rsidRPr="00B671A9">
              <w:rPr>
                <w:rFonts w:cs="Arial"/>
                <w:b/>
              </w:rPr>
              <w:t>30.47</w:t>
            </w:r>
          </w:p>
        </w:tc>
        <w:tc>
          <w:tcPr>
            <w:tcW w:w="2835" w:type="dxa"/>
          </w:tcPr>
          <w:p w:rsidR="00B671A9" w:rsidRPr="00B671A9" w:rsidRDefault="00B671A9" w:rsidP="00614B2C">
            <w:pPr>
              <w:jc w:val="center"/>
              <w:rPr>
                <w:rFonts w:cs="Arial"/>
                <w:b/>
              </w:rPr>
            </w:pPr>
            <w:r w:rsidRPr="00B671A9">
              <w:rPr>
                <w:rFonts w:cs="Arial"/>
                <w:b/>
              </w:rPr>
              <w:t xml:space="preserve">Cross roads – Chulmleigh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r w:rsidRPr="00B671A9">
              <w:rPr>
                <w:rFonts w:cs="Arial"/>
                <w:b/>
                <w:highlight w:val="red"/>
              </w:rPr>
              <w:t>11 x 2 one on each side of road</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17</w:t>
            </w:r>
          </w:p>
        </w:tc>
        <w:tc>
          <w:tcPr>
            <w:tcW w:w="1858" w:type="dxa"/>
          </w:tcPr>
          <w:p w:rsidR="00B671A9" w:rsidRPr="00B671A9" w:rsidRDefault="00B671A9" w:rsidP="00614B2C">
            <w:pPr>
              <w:jc w:val="center"/>
              <w:rPr>
                <w:rFonts w:cs="Arial"/>
                <w:b/>
              </w:rPr>
            </w:pPr>
            <w:r w:rsidRPr="00B671A9">
              <w:rPr>
                <w:rFonts w:cs="Arial"/>
                <w:b/>
              </w:rPr>
              <w:t>34.11</w:t>
            </w:r>
          </w:p>
        </w:tc>
        <w:tc>
          <w:tcPr>
            <w:tcW w:w="2835" w:type="dxa"/>
          </w:tcPr>
          <w:p w:rsidR="00B671A9" w:rsidRPr="00B671A9" w:rsidRDefault="00B671A9" w:rsidP="00614B2C">
            <w:pPr>
              <w:jc w:val="center"/>
              <w:rPr>
                <w:rFonts w:cs="Arial"/>
                <w:b/>
              </w:rPr>
            </w:pPr>
            <w:r w:rsidRPr="00B671A9">
              <w:rPr>
                <w:rFonts w:cs="Arial"/>
                <w:b/>
              </w:rPr>
              <w:t xml:space="preserve">Junction on right  to station and on left to B3042 </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either side of junction</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18</w:t>
            </w:r>
          </w:p>
        </w:tc>
        <w:tc>
          <w:tcPr>
            <w:tcW w:w="1858" w:type="dxa"/>
          </w:tcPr>
          <w:p w:rsidR="00B671A9" w:rsidRPr="00B671A9" w:rsidRDefault="00B671A9" w:rsidP="00614B2C">
            <w:pPr>
              <w:jc w:val="center"/>
              <w:rPr>
                <w:rFonts w:cs="Arial"/>
                <w:b/>
              </w:rPr>
            </w:pPr>
            <w:r w:rsidRPr="00B671A9">
              <w:rPr>
                <w:rFonts w:cs="Arial"/>
                <w:b/>
              </w:rPr>
              <w:t>38.64</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p w:rsidR="00B671A9" w:rsidRPr="00B671A9" w:rsidRDefault="00B671A9" w:rsidP="00614B2C">
            <w:pPr>
              <w:jc w:val="center"/>
              <w:rPr>
                <w:rFonts w:cs="Arial"/>
                <w:b/>
                <w:highlight w:val="red"/>
              </w:rPr>
            </w:pPr>
            <w:r w:rsidRPr="00B671A9">
              <w:rPr>
                <w:rFonts w:cs="Arial"/>
                <w:b/>
                <w:highlight w:val="red"/>
              </w:rPr>
              <w:t>11x 1</w:t>
            </w:r>
          </w:p>
          <w:p w:rsidR="00B671A9" w:rsidRPr="00B671A9" w:rsidRDefault="00B671A9" w:rsidP="00614B2C">
            <w:pPr>
              <w:jc w:val="center"/>
              <w:rPr>
                <w:rFonts w:cs="Arial"/>
                <w:b/>
              </w:rPr>
            </w:pPr>
            <w:r w:rsidRPr="00B671A9">
              <w:rPr>
                <w:rFonts w:cs="Arial"/>
                <w:b/>
                <w:highlight w:val="red"/>
              </w:rPr>
              <w:t>Caution in riders briefing</w:t>
            </w:r>
            <w:r w:rsidRPr="00B671A9">
              <w:rPr>
                <w:rFonts w:cs="Arial"/>
                <w:b/>
              </w:rPr>
              <w:t xml:space="preserve"> </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19</w:t>
            </w:r>
          </w:p>
        </w:tc>
        <w:tc>
          <w:tcPr>
            <w:tcW w:w="1858" w:type="dxa"/>
          </w:tcPr>
          <w:p w:rsidR="00B671A9" w:rsidRPr="00B671A9" w:rsidRDefault="00B671A9" w:rsidP="00614B2C">
            <w:pPr>
              <w:jc w:val="center"/>
              <w:rPr>
                <w:rFonts w:cs="Arial"/>
                <w:b/>
              </w:rPr>
            </w:pPr>
            <w:r w:rsidRPr="00B671A9">
              <w:rPr>
                <w:rFonts w:cs="Arial"/>
                <w:b/>
              </w:rPr>
              <w:t>40</w:t>
            </w:r>
          </w:p>
        </w:tc>
        <w:tc>
          <w:tcPr>
            <w:tcW w:w="2835" w:type="dxa"/>
          </w:tcPr>
          <w:p w:rsidR="00B671A9" w:rsidRPr="00B671A9" w:rsidRDefault="00B671A9" w:rsidP="00614B2C">
            <w:pPr>
              <w:jc w:val="center"/>
              <w:rPr>
                <w:rFonts w:cs="Arial"/>
                <w:b/>
              </w:rPr>
            </w:pPr>
            <w:r w:rsidRPr="00B671A9">
              <w:rPr>
                <w:rFonts w:cs="Arial"/>
                <w:b/>
              </w:rPr>
              <w:t xml:space="preserve">Finish Area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B, F, G</w:t>
            </w:r>
          </w:p>
        </w:tc>
        <w:tc>
          <w:tcPr>
            <w:tcW w:w="2513" w:type="dxa"/>
            <w:shd w:val="clear" w:color="auto" w:fill="00B0F0"/>
          </w:tcPr>
          <w:p w:rsidR="00B671A9" w:rsidRPr="00B671A9" w:rsidRDefault="00B671A9" w:rsidP="00614B2C">
            <w:pPr>
              <w:jc w:val="center"/>
              <w:rPr>
                <w:rFonts w:cs="Arial"/>
                <w:b/>
              </w:rPr>
            </w:pPr>
            <w:r w:rsidRPr="00B671A9">
              <w:rPr>
                <w:rFonts w:cs="Arial"/>
                <w:b/>
              </w:rPr>
              <w:t>10 x 2 either side of finish area</w:t>
            </w:r>
          </w:p>
          <w:p w:rsidR="00B671A9" w:rsidRPr="00B671A9" w:rsidRDefault="00B671A9" w:rsidP="00614B2C">
            <w:pPr>
              <w:jc w:val="center"/>
              <w:rPr>
                <w:rFonts w:cs="Arial"/>
                <w:b/>
                <w:highlight w:val="red"/>
              </w:rPr>
            </w:pPr>
            <w:r w:rsidRPr="00B671A9">
              <w:rPr>
                <w:rFonts w:cs="Arial"/>
                <w:b/>
                <w:highlight w:val="red"/>
              </w:rPr>
              <w:t xml:space="preserve">11x 1 </w:t>
            </w:r>
          </w:p>
          <w:p w:rsidR="00B671A9" w:rsidRPr="00B671A9" w:rsidRDefault="00B671A9" w:rsidP="00614B2C">
            <w:pPr>
              <w:jc w:val="center"/>
              <w:rPr>
                <w:rFonts w:cs="Arial"/>
                <w:b/>
              </w:rPr>
            </w:pPr>
            <w:r w:rsidRPr="00B671A9">
              <w:rPr>
                <w:rFonts w:cs="Arial"/>
                <w:b/>
                <w:highlight w:val="red"/>
              </w:rPr>
              <w:t>Caution in riders briefing</w:t>
            </w:r>
            <w:r w:rsidRPr="00B671A9">
              <w:rPr>
                <w:rFonts w:cs="Arial"/>
                <w:b/>
              </w:rPr>
              <w:t xml:space="preserve"> </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20</w:t>
            </w:r>
          </w:p>
        </w:tc>
        <w:tc>
          <w:tcPr>
            <w:tcW w:w="1858" w:type="dxa"/>
          </w:tcPr>
          <w:p w:rsidR="00B671A9" w:rsidRPr="00B671A9" w:rsidRDefault="00B671A9" w:rsidP="00614B2C">
            <w:pPr>
              <w:jc w:val="center"/>
              <w:rPr>
                <w:rFonts w:cs="Arial"/>
                <w:b/>
              </w:rPr>
            </w:pPr>
            <w:r w:rsidRPr="00B671A9">
              <w:rPr>
                <w:rFonts w:cs="Arial"/>
                <w:b/>
              </w:rPr>
              <w:t>0</w:t>
            </w:r>
          </w:p>
        </w:tc>
        <w:tc>
          <w:tcPr>
            <w:tcW w:w="2835" w:type="dxa"/>
          </w:tcPr>
          <w:p w:rsidR="00B671A9" w:rsidRPr="00B671A9" w:rsidRDefault="00B671A9" w:rsidP="00614B2C">
            <w:pPr>
              <w:jc w:val="center"/>
              <w:rPr>
                <w:rFonts w:cs="Arial"/>
                <w:b/>
              </w:rPr>
            </w:pPr>
            <w:r w:rsidRPr="00B671A9">
              <w:rPr>
                <w:rFonts w:cs="Arial"/>
                <w:b/>
              </w:rPr>
              <w:t xml:space="preserve">Return to HQ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B</w:t>
            </w:r>
          </w:p>
        </w:tc>
        <w:tc>
          <w:tcPr>
            <w:tcW w:w="2513" w:type="dxa"/>
          </w:tcPr>
          <w:p w:rsidR="00B671A9" w:rsidRPr="00B671A9" w:rsidRDefault="00B671A9" w:rsidP="00614B2C">
            <w:pPr>
              <w:jc w:val="center"/>
              <w:rPr>
                <w:rFonts w:cs="Arial"/>
                <w:b/>
              </w:rPr>
            </w:pPr>
            <w:r w:rsidRPr="00B671A9">
              <w:rPr>
                <w:rFonts w:cs="Arial"/>
                <w:b/>
              </w:rPr>
              <w:t>Nil</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21</w:t>
            </w:r>
          </w:p>
        </w:tc>
        <w:tc>
          <w:tcPr>
            <w:tcW w:w="1858" w:type="dxa"/>
          </w:tcPr>
          <w:p w:rsidR="00B671A9" w:rsidRDefault="00104343" w:rsidP="00614B2C">
            <w:pPr>
              <w:jc w:val="center"/>
              <w:rPr>
                <w:b/>
              </w:rPr>
            </w:pPr>
            <w:r>
              <w:rPr>
                <w:b/>
              </w:rPr>
              <w:t xml:space="preserve">Note Signage for 25/50/100 remains same </w:t>
            </w:r>
          </w:p>
        </w:tc>
        <w:tc>
          <w:tcPr>
            <w:tcW w:w="2835" w:type="dxa"/>
          </w:tcPr>
          <w:p w:rsidR="00B671A9" w:rsidRDefault="00B671A9" w:rsidP="00614B2C">
            <w:pPr>
              <w:jc w:val="center"/>
              <w:rPr>
                <w:b/>
              </w:rPr>
            </w:pPr>
          </w:p>
        </w:tc>
        <w:tc>
          <w:tcPr>
            <w:tcW w:w="1134" w:type="dxa"/>
          </w:tcPr>
          <w:p w:rsidR="00B671A9" w:rsidRDefault="00B671A9" w:rsidP="00614B2C">
            <w:pPr>
              <w:jc w:val="center"/>
              <w:rPr>
                <w:b/>
              </w:rPr>
            </w:pPr>
          </w:p>
        </w:tc>
        <w:tc>
          <w:tcPr>
            <w:tcW w:w="1134" w:type="dxa"/>
          </w:tcPr>
          <w:p w:rsidR="00B671A9" w:rsidRDefault="00B671A9" w:rsidP="00614B2C">
            <w:pPr>
              <w:jc w:val="center"/>
              <w:rPr>
                <w:b/>
              </w:rPr>
            </w:pPr>
          </w:p>
        </w:tc>
        <w:tc>
          <w:tcPr>
            <w:tcW w:w="2513" w:type="dxa"/>
          </w:tcPr>
          <w:p w:rsidR="00B671A9" w:rsidRDefault="00B671A9" w:rsidP="00614B2C">
            <w:pPr>
              <w:jc w:val="center"/>
              <w:rPr>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22</w:t>
            </w:r>
          </w:p>
        </w:tc>
        <w:tc>
          <w:tcPr>
            <w:tcW w:w="1858" w:type="dxa"/>
          </w:tcPr>
          <w:p w:rsidR="00B671A9" w:rsidRDefault="00B671A9" w:rsidP="00B671A9">
            <w:pPr>
              <w:jc w:val="center"/>
              <w:rPr>
                <w:b/>
              </w:rPr>
            </w:pPr>
            <w:r>
              <w:rPr>
                <w:rFonts w:ascii="Times New Roman" w:hAnsi="Times New Roman"/>
                <w:b/>
              </w:rPr>
              <w:t>Colour code</w:t>
            </w:r>
          </w:p>
        </w:tc>
        <w:tc>
          <w:tcPr>
            <w:tcW w:w="2835" w:type="dxa"/>
          </w:tcPr>
          <w:p w:rsidR="00B671A9" w:rsidRDefault="00B671A9" w:rsidP="00B671A9">
            <w:pPr>
              <w:jc w:val="center"/>
              <w:rPr>
                <w:b/>
              </w:rPr>
            </w:pPr>
            <w:r>
              <w:rPr>
                <w:rFonts w:ascii="Times New Roman" w:hAnsi="Times New Roman"/>
                <w:b/>
                <w:sz w:val="18"/>
              </w:rPr>
              <w:t xml:space="preserve">Sign </w:t>
            </w:r>
          </w:p>
        </w:tc>
        <w:tc>
          <w:tcPr>
            <w:tcW w:w="1134" w:type="dxa"/>
          </w:tcPr>
          <w:p w:rsidR="00B671A9" w:rsidRDefault="00B671A9" w:rsidP="00B671A9">
            <w:pPr>
              <w:jc w:val="center"/>
              <w:rPr>
                <w:b/>
              </w:rPr>
            </w:pPr>
            <w:r>
              <w:rPr>
                <w:rFonts w:ascii="Times New Roman" w:hAnsi="Times New Roman"/>
                <w:b/>
                <w:sz w:val="18"/>
              </w:rPr>
              <w:t>Number needed</w:t>
            </w:r>
          </w:p>
        </w:tc>
        <w:tc>
          <w:tcPr>
            <w:tcW w:w="1134" w:type="dxa"/>
          </w:tcPr>
          <w:p w:rsidR="00B671A9" w:rsidRDefault="00B671A9" w:rsidP="00B671A9">
            <w:pPr>
              <w:jc w:val="center"/>
              <w:rPr>
                <w:b/>
              </w:rPr>
            </w:pPr>
            <w:r>
              <w:rPr>
                <w:rFonts w:ascii="Times New Roman" w:hAnsi="Times New Roman"/>
                <w:b/>
                <w:sz w:val="18"/>
              </w:rPr>
              <w:t xml:space="preserve">Existing </w:t>
            </w:r>
          </w:p>
        </w:tc>
        <w:tc>
          <w:tcPr>
            <w:tcW w:w="2513" w:type="dxa"/>
          </w:tcPr>
          <w:p w:rsidR="00B671A9" w:rsidRDefault="00B671A9" w:rsidP="00B671A9">
            <w:pPr>
              <w:jc w:val="center"/>
              <w:rPr>
                <w:b/>
              </w:rPr>
            </w:pPr>
            <w:r>
              <w:rPr>
                <w:rFonts w:ascii="Times New Roman" w:hAnsi="Times New Roman"/>
                <w:b/>
                <w:sz w:val="18"/>
              </w:rPr>
              <w:t>Need to be ordered</w:t>
            </w:r>
          </w:p>
        </w:tc>
      </w:tr>
      <w:tr w:rsid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23</w:t>
            </w:r>
          </w:p>
        </w:tc>
        <w:tc>
          <w:tcPr>
            <w:tcW w:w="1858" w:type="dxa"/>
            <w:shd w:val="clear" w:color="auto" w:fill="F7CAAC"/>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Caution Cycle Race</w:t>
            </w:r>
          </w:p>
        </w:tc>
        <w:tc>
          <w:tcPr>
            <w:tcW w:w="1134" w:type="dxa"/>
          </w:tcPr>
          <w:p w:rsidR="00B671A9" w:rsidRPr="00837977" w:rsidRDefault="00B671A9" w:rsidP="00B671A9">
            <w:pPr>
              <w:jc w:val="center"/>
              <w:rPr>
                <w:rFonts w:cs="Arial"/>
                <w:b/>
              </w:rPr>
            </w:pPr>
            <w:r w:rsidRPr="00837977">
              <w:rPr>
                <w:rFonts w:cs="Arial"/>
                <w:b/>
              </w:rPr>
              <w:t>16</w:t>
            </w:r>
          </w:p>
        </w:tc>
        <w:tc>
          <w:tcPr>
            <w:tcW w:w="1134" w:type="dxa"/>
          </w:tcPr>
          <w:p w:rsidR="00B671A9" w:rsidRPr="00837977" w:rsidRDefault="00837977" w:rsidP="00B671A9">
            <w:pPr>
              <w:jc w:val="center"/>
              <w:rPr>
                <w:rFonts w:cs="Arial"/>
                <w:b/>
              </w:rPr>
            </w:pPr>
            <w:r w:rsidRPr="00837977">
              <w:rPr>
                <w:rFonts w:cs="Arial"/>
                <w:b/>
              </w:rPr>
              <w:t>20</w:t>
            </w:r>
          </w:p>
        </w:tc>
        <w:tc>
          <w:tcPr>
            <w:tcW w:w="2513" w:type="dxa"/>
          </w:tcPr>
          <w:p w:rsidR="00B671A9" w:rsidRPr="00837977" w:rsidRDefault="00B671A9" w:rsidP="00B671A9">
            <w:pPr>
              <w:jc w:val="center"/>
              <w:rPr>
                <w:rFonts w:cs="Arial"/>
                <w:b/>
              </w:rPr>
            </w:pPr>
          </w:p>
        </w:tc>
      </w:tr>
      <w:tr w:rsid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24</w:t>
            </w:r>
          </w:p>
        </w:tc>
        <w:tc>
          <w:tcPr>
            <w:tcW w:w="1858" w:type="dxa"/>
            <w:shd w:val="clear" w:color="auto" w:fill="FFE599"/>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 xml:space="preserve">Caution Cycle Race start Area </w:t>
            </w:r>
          </w:p>
        </w:tc>
        <w:tc>
          <w:tcPr>
            <w:tcW w:w="1134" w:type="dxa"/>
          </w:tcPr>
          <w:p w:rsidR="00B671A9" w:rsidRPr="00837977" w:rsidRDefault="00837977" w:rsidP="00B671A9">
            <w:pPr>
              <w:jc w:val="center"/>
              <w:rPr>
                <w:rFonts w:cs="Arial"/>
                <w:b/>
              </w:rPr>
            </w:pPr>
            <w:r>
              <w:rPr>
                <w:rFonts w:cs="Arial"/>
                <w:b/>
              </w:rPr>
              <w:t>4</w:t>
            </w:r>
          </w:p>
        </w:tc>
        <w:tc>
          <w:tcPr>
            <w:tcW w:w="1134" w:type="dxa"/>
          </w:tcPr>
          <w:p w:rsidR="00B671A9" w:rsidRPr="00837977" w:rsidRDefault="00837977" w:rsidP="00B671A9">
            <w:pPr>
              <w:jc w:val="center"/>
              <w:rPr>
                <w:rFonts w:cs="Arial"/>
                <w:b/>
              </w:rPr>
            </w:pPr>
            <w:r>
              <w:rPr>
                <w:rFonts w:cs="Arial"/>
                <w:b/>
              </w:rPr>
              <w:t>4</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25</w:t>
            </w:r>
          </w:p>
        </w:tc>
        <w:tc>
          <w:tcPr>
            <w:tcW w:w="1858" w:type="dxa"/>
            <w:shd w:val="clear" w:color="auto" w:fill="FFFF00"/>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Keep Left</w:t>
            </w:r>
          </w:p>
        </w:tc>
        <w:tc>
          <w:tcPr>
            <w:tcW w:w="1134" w:type="dxa"/>
          </w:tcPr>
          <w:p w:rsidR="00B671A9" w:rsidRPr="00837977" w:rsidRDefault="00837977" w:rsidP="00B671A9">
            <w:pPr>
              <w:jc w:val="center"/>
              <w:rPr>
                <w:rFonts w:cs="Arial"/>
                <w:b/>
              </w:rPr>
            </w:pPr>
            <w:r w:rsidRPr="00837977">
              <w:rPr>
                <w:rFonts w:cs="Arial"/>
                <w:b/>
              </w:rPr>
              <w:t>1</w:t>
            </w:r>
          </w:p>
        </w:tc>
        <w:tc>
          <w:tcPr>
            <w:tcW w:w="1134" w:type="dxa"/>
          </w:tcPr>
          <w:p w:rsidR="00B671A9" w:rsidRPr="00837977" w:rsidRDefault="00B671A9" w:rsidP="00B671A9">
            <w:pPr>
              <w:jc w:val="center"/>
              <w:rPr>
                <w:rFonts w:cs="Arial"/>
                <w:b/>
              </w:rPr>
            </w:pPr>
            <w:r w:rsidRPr="00837977">
              <w:rPr>
                <w:rFonts w:cs="Arial"/>
                <w:b/>
              </w:rPr>
              <w:t>4</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26</w:t>
            </w:r>
          </w:p>
        </w:tc>
        <w:tc>
          <w:tcPr>
            <w:tcW w:w="1858" w:type="dxa"/>
            <w:shd w:val="clear" w:color="auto" w:fill="92D050"/>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 xml:space="preserve">Caution cyclists turning </w:t>
            </w:r>
          </w:p>
        </w:tc>
        <w:tc>
          <w:tcPr>
            <w:tcW w:w="1134" w:type="dxa"/>
          </w:tcPr>
          <w:p w:rsidR="00B671A9" w:rsidRPr="00837977" w:rsidRDefault="00837977" w:rsidP="00B671A9">
            <w:pPr>
              <w:jc w:val="center"/>
              <w:rPr>
                <w:rFonts w:cs="Arial"/>
                <w:b/>
              </w:rPr>
            </w:pPr>
            <w:r>
              <w:rPr>
                <w:rFonts w:cs="Arial"/>
                <w:b/>
              </w:rPr>
              <w:t>8</w:t>
            </w:r>
          </w:p>
        </w:tc>
        <w:tc>
          <w:tcPr>
            <w:tcW w:w="1134" w:type="dxa"/>
          </w:tcPr>
          <w:p w:rsidR="00B671A9" w:rsidRPr="00837977" w:rsidRDefault="00837977" w:rsidP="00B671A9">
            <w:pPr>
              <w:jc w:val="center"/>
              <w:rPr>
                <w:rFonts w:cs="Arial"/>
                <w:b/>
              </w:rPr>
            </w:pPr>
            <w:r>
              <w:rPr>
                <w:rFonts w:cs="Arial"/>
                <w:b/>
              </w:rPr>
              <w:t>8</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27</w:t>
            </w:r>
          </w:p>
        </w:tc>
        <w:tc>
          <w:tcPr>
            <w:tcW w:w="1858" w:type="dxa"/>
            <w:shd w:val="clear" w:color="auto" w:fill="00B0F0"/>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Caution cycle race finish area</w:t>
            </w:r>
          </w:p>
        </w:tc>
        <w:tc>
          <w:tcPr>
            <w:tcW w:w="1134" w:type="dxa"/>
          </w:tcPr>
          <w:p w:rsidR="00B671A9" w:rsidRPr="00837977" w:rsidRDefault="00B671A9" w:rsidP="00B671A9">
            <w:pPr>
              <w:jc w:val="center"/>
              <w:rPr>
                <w:rFonts w:cs="Arial"/>
                <w:b/>
              </w:rPr>
            </w:pPr>
            <w:r w:rsidRPr="00837977">
              <w:rPr>
                <w:rFonts w:cs="Arial"/>
                <w:b/>
              </w:rPr>
              <w:t>4</w:t>
            </w:r>
          </w:p>
        </w:tc>
        <w:tc>
          <w:tcPr>
            <w:tcW w:w="1134" w:type="dxa"/>
          </w:tcPr>
          <w:p w:rsidR="00B671A9" w:rsidRPr="00837977" w:rsidRDefault="00837977" w:rsidP="00B671A9">
            <w:pPr>
              <w:jc w:val="center"/>
              <w:rPr>
                <w:rFonts w:cs="Arial"/>
                <w:b/>
              </w:rPr>
            </w:pPr>
            <w:r>
              <w:rPr>
                <w:rFonts w:cs="Arial"/>
                <w:b/>
              </w:rPr>
              <w:t>4</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28</w:t>
            </w:r>
          </w:p>
        </w:tc>
        <w:tc>
          <w:tcPr>
            <w:tcW w:w="1858" w:type="dxa"/>
          </w:tcPr>
          <w:p w:rsidR="00B671A9" w:rsidRDefault="00B671A9" w:rsidP="00B671A9">
            <w:pPr>
              <w:jc w:val="center"/>
              <w:rPr>
                <w:b/>
                <w:color w:val="000000"/>
              </w:rPr>
            </w:pPr>
            <w:r>
              <w:rPr>
                <w:b/>
                <w:color w:val="000000"/>
                <w:highlight w:val="red"/>
              </w:rPr>
              <w:t>Text</w:t>
            </w:r>
          </w:p>
        </w:tc>
        <w:tc>
          <w:tcPr>
            <w:tcW w:w="2835" w:type="dxa"/>
          </w:tcPr>
          <w:p w:rsidR="00B671A9" w:rsidRPr="00837977" w:rsidRDefault="00B671A9" w:rsidP="00B671A9">
            <w:pPr>
              <w:jc w:val="center"/>
              <w:rPr>
                <w:rFonts w:cs="Arial"/>
                <w:b/>
              </w:rPr>
            </w:pPr>
            <w:r w:rsidRPr="00837977">
              <w:rPr>
                <w:rFonts w:cs="Arial"/>
                <w:b/>
              </w:rPr>
              <w:t xml:space="preserve">Marshal with Red Flag </w:t>
            </w:r>
          </w:p>
        </w:tc>
        <w:tc>
          <w:tcPr>
            <w:tcW w:w="1134" w:type="dxa"/>
          </w:tcPr>
          <w:p w:rsidR="00B671A9" w:rsidRPr="00837977" w:rsidRDefault="00837977" w:rsidP="00B671A9">
            <w:pPr>
              <w:jc w:val="center"/>
              <w:rPr>
                <w:rFonts w:cs="Arial"/>
                <w:b/>
              </w:rPr>
            </w:pPr>
            <w:r>
              <w:rPr>
                <w:rFonts w:cs="Arial"/>
                <w:b/>
              </w:rPr>
              <w:t>7</w:t>
            </w:r>
          </w:p>
        </w:tc>
        <w:tc>
          <w:tcPr>
            <w:tcW w:w="1134" w:type="dxa"/>
          </w:tcPr>
          <w:p w:rsidR="00B671A9" w:rsidRPr="00837977" w:rsidRDefault="00B671A9" w:rsidP="00B671A9">
            <w:pPr>
              <w:jc w:val="center"/>
              <w:rPr>
                <w:rFonts w:cs="Arial"/>
                <w:b/>
              </w:rPr>
            </w:pP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lastRenderedPageBreak/>
              <w:t>29</w:t>
            </w:r>
          </w:p>
        </w:tc>
        <w:tc>
          <w:tcPr>
            <w:tcW w:w="1858" w:type="dxa"/>
          </w:tcPr>
          <w:p w:rsidR="00B671A9" w:rsidRDefault="00B671A9" w:rsidP="00B671A9">
            <w:pPr>
              <w:jc w:val="center"/>
              <w:rPr>
                <w:b/>
              </w:rPr>
            </w:pPr>
            <w:r w:rsidRPr="00B671A9">
              <w:rPr>
                <w:b/>
                <w:highlight w:val="yellow"/>
              </w:rPr>
              <w:t>Text</w:t>
            </w:r>
          </w:p>
        </w:tc>
        <w:tc>
          <w:tcPr>
            <w:tcW w:w="2835" w:type="dxa"/>
          </w:tcPr>
          <w:p w:rsidR="00B671A9" w:rsidRDefault="00B671A9" w:rsidP="00B671A9">
            <w:pPr>
              <w:jc w:val="center"/>
              <w:rPr>
                <w:b/>
              </w:rPr>
            </w:pPr>
            <w:r>
              <w:rPr>
                <w:b/>
              </w:rPr>
              <w:t xml:space="preserve">Keep Left Sign </w:t>
            </w:r>
          </w:p>
        </w:tc>
        <w:tc>
          <w:tcPr>
            <w:tcW w:w="1134" w:type="dxa"/>
          </w:tcPr>
          <w:p w:rsidR="00B671A9" w:rsidRDefault="00837977" w:rsidP="00B671A9">
            <w:pPr>
              <w:jc w:val="center"/>
              <w:rPr>
                <w:b/>
              </w:rPr>
            </w:pPr>
            <w:r>
              <w:rPr>
                <w:b/>
              </w:rPr>
              <w:t>1</w:t>
            </w:r>
          </w:p>
        </w:tc>
        <w:tc>
          <w:tcPr>
            <w:tcW w:w="1134" w:type="dxa"/>
          </w:tcPr>
          <w:p w:rsidR="00B671A9" w:rsidRDefault="00B671A9" w:rsidP="00B671A9">
            <w:pPr>
              <w:jc w:val="center"/>
              <w:rPr>
                <w:b/>
              </w:rPr>
            </w:pPr>
          </w:p>
        </w:tc>
        <w:tc>
          <w:tcPr>
            <w:tcW w:w="2513" w:type="dxa"/>
          </w:tcPr>
          <w:p w:rsidR="00B671A9" w:rsidRDefault="00B671A9" w:rsidP="00B671A9">
            <w:pPr>
              <w:jc w:val="center"/>
              <w:rPr>
                <w:b/>
              </w:rPr>
            </w:pPr>
          </w:p>
        </w:tc>
      </w:tr>
      <w:tr w:rsidR="00B671A9" w:rsidTr="00B671A9">
        <w:tblPrEx>
          <w:tblCellMar>
            <w:top w:w="0" w:type="dxa"/>
            <w:bottom w:w="0" w:type="dxa"/>
          </w:tblCellMar>
        </w:tblPrEx>
        <w:trPr>
          <w:cantSplit/>
          <w:trHeight w:hRule="exact" w:val="2835"/>
        </w:trPr>
        <w:tc>
          <w:tcPr>
            <w:tcW w:w="675" w:type="dxa"/>
            <w:shd w:val="pct20" w:color="auto" w:fill="FFFFFF"/>
          </w:tcPr>
          <w:p w:rsidR="00B671A9" w:rsidRDefault="00B671A9" w:rsidP="00B671A9">
            <w:pPr>
              <w:jc w:val="center"/>
              <w:rPr>
                <w:b/>
              </w:rPr>
            </w:pPr>
            <w:r>
              <w:rPr>
                <w:b/>
              </w:rPr>
              <w:t>30</w:t>
            </w:r>
          </w:p>
        </w:tc>
        <w:tc>
          <w:tcPr>
            <w:tcW w:w="9474" w:type="dxa"/>
            <w:gridSpan w:val="5"/>
            <w:vMerge w:val="restart"/>
          </w:tcPr>
          <w:p w:rsidR="00B671A9" w:rsidRDefault="00B671A9" w:rsidP="00B671A9">
            <w:pPr>
              <w:rPr>
                <w:b/>
              </w:rPr>
            </w:pPr>
            <w:r w:rsidRPr="00496112">
              <w:rPr>
                <w:b/>
              </w:rPr>
              <w:t xml:space="preserve">Route Description </w:t>
            </w:r>
          </w:p>
          <w:p w:rsidR="00C927C6" w:rsidRPr="00C927C6" w:rsidRDefault="00C927C6" w:rsidP="00C927C6">
            <w:pPr>
              <w:rPr>
                <w:b/>
              </w:rPr>
            </w:pPr>
            <w:r w:rsidRPr="00C927C6">
              <w:rPr>
                <w:b/>
              </w:rPr>
              <w:t xml:space="preserve">S12/R/100 </w:t>
            </w:r>
          </w:p>
          <w:p w:rsidR="00C927C6" w:rsidRPr="00C927C6" w:rsidRDefault="00C927C6" w:rsidP="00C927C6">
            <w:pPr>
              <w:rPr>
                <w:b/>
              </w:rPr>
            </w:pPr>
            <w:r w:rsidRPr="00C927C6">
              <w:rPr>
                <w:b/>
              </w:rPr>
              <w:t xml:space="preserve">Route Description </w:t>
            </w:r>
          </w:p>
          <w:p w:rsidR="00C927C6" w:rsidRPr="00C927C6" w:rsidRDefault="00C927C6" w:rsidP="00C927C6">
            <w:pPr>
              <w:rPr>
                <w:b/>
              </w:rPr>
            </w:pPr>
            <w:r w:rsidRPr="00C927C6">
              <w:rPr>
                <w:b/>
              </w:rPr>
              <w:t xml:space="preserve">Start access to cottages approx. 1 km north along A377 from Lapsford Petrol station  proceed in (generally) NW direction along A377, proceed straight on at Chenson Cross, pass through Eggsford, train station to the left, continue A377 continue past Kings Nympton train station on the Left, continue pass Portsmouth Arms train Station and PH on the right, continue to Deep Lane turning on Left (12.6 miles) Turn Left, proceed immediately around traffic island, turn R across the A377 and head in (generally) SE direction back along the same route, Pass Portsmouth Arms on the left, continue pass Kings Nympton train station on the Right, continue pass Eggsford train station to the Right, continue to lapford at 25M pass finishing point complete lap 1, Continue to turning on left after Petrol station Turn Left continue to follow road around to T junction with A377 CAUTION turn Right onto A377 head North on A377 and repeat first lap (lap 2),  repeat second lap (lap 3), repeat third lap (lap 4), continue to finish opposite Rose removals entrance directly in front of BioDiesel sign on Industrial unit wall at 50M </w:t>
            </w:r>
          </w:p>
          <w:p w:rsidR="00B671A9" w:rsidRDefault="00B671A9" w:rsidP="00B671A9">
            <w:pPr>
              <w:rPr>
                <w:b/>
              </w:rPr>
            </w:pPr>
          </w:p>
          <w:p w:rsidR="009F3810" w:rsidRDefault="009F3810" w:rsidP="00B671A9">
            <w:pPr>
              <w:rPr>
                <w:b/>
              </w:rPr>
            </w:pPr>
            <w:r>
              <w:rPr>
                <w:b/>
              </w:rPr>
              <w:t>Race HQ Ark Centre Lapsford</w:t>
            </w:r>
          </w:p>
        </w:tc>
      </w:tr>
      <w:tr w:rsidR="00B671A9" w:rsidTr="00B671A9">
        <w:tblPrEx>
          <w:tblCellMar>
            <w:top w:w="0" w:type="dxa"/>
            <w:bottom w:w="0" w:type="dxa"/>
          </w:tblCellMar>
        </w:tblPrEx>
        <w:trPr>
          <w:cantSplit/>
          <w:trHeight w:hRule="exact" w:val="1391"/>
        </w:trPr>
        <w:tc>
          <w:tcPr>
            <w:tcW w:w="675" w:type="dxa"/>
            <w:shd w:val="pct20" w:color="auto" w:fill="FFFFFF"/>
          </w:tcPr>
          <w:p w:rsidR="00B671A9" w:rsidRDefault="00B671A9" w:rsidP="00B671A9">
            <w:pPr>
              <w:jc w:val="center"/>
              <w:rPr>
                <w:b/>
              </w:rPr>
            </w:pPr>
          </w:p>
        </w:tc>
        <w:tc>
          <w:tcPr>
            <w:tcW w:w="9474" w:type="dxa"/>
            <w:gridSpan w:val="5"/>
            <w:vMerge/>
          </w:tcPr>
          <w:p w:rsidR="00B671A9" w:rsidRDefault="00B671A9" w:rsidP="00B671A9">
            <w:pPr>
              <w:jc w:val="center"/>
              <w:rPr>
                <w:b/>
              </w:rPr>
            </w:pPr>
          </w:p>
        </w:tc>
      </w:tr>
    </w:tbl>
    <w:p w:rsidR="008559C7" w:rsidRDefault="008559C7">
      <w:pPr>
        <w:pStyle w:val="Heading2"/>
      </w:pPr>
    </w:p>
    <w:p w:rsidR="008559C7" w:rsidRDefault="008559C7">
      <w:pPr>
        <w:pStyle w:val="Heading2"/>
      </w:pPr>
      <w:r>
        <w:t>SPECIFIC RISK ASSESSMENT</w:t>
      </w:r>
    </w:p>
    <w:p w:rsidR="008559C7" w:rsidRDefault="008559C7">
      <w:pPr>
        <w:jc w:val="center"/>
        <w:rPr>
          <w:b/>
          <w:sz w:val="8"/>
        </w:rPr>
      </w:pPr>
    </w:p>
    <w:p w:rsidR="008559C7" w:rsidRDefault="008559C7">
      <w:pPr>
        <w:jc w:val="center"/>
        <w:rPr>
          <w:b/>
        </w:rPr>
      </w:pPr>
      <w:r>
        <w:rPr>
          <w:b/>
        </w:rPr>
        <w:t>To be used in case of any additional risk that is identified before event.</w:t>
      </w:r>
    </w:p>
    <w:p w:rsidR="008559C7" w:rsidRDefault="008559C7">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34"/>
      </w:tblGrid>
      <w:tr w:rsidR="008559C7">
        <w:tblPrEx>
          <w:tblCellMar>
            <w:top w:w="0" w:type="dxa"/>
            <w:bottom w:w="0" w:type="dxa"/>
          </w:tblCellMar>
        </w:tblPrEx>
        <w:trPr>
          <w:cantSplit/>
          <w:trHeight w:hRule="exact" w:val="420"/>
        </w:trPr>
        <w:tc>
          <w:tcPr>
            <w:tcW w:w="3285" w:type="dxa"/>
            <w:gridSpan w:val="3"/>
            <w:tcBorders>
              <w:bottom w:val="nil"/>
            </w:tcBorders>
          </w:tcPr>
          <w:p w:rsidR="008559C7" w:rsidRDefault="008559C7">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3"/>
            <w:tcBorders>
              <w:bottom w:val="nil"/>
            </w:tcBorders>
          </w:tcPr>
          <w:p w:rsidR="008559C7" w:rsidRDefault="008559C7">
            <w:pPr>
              <w:jc w:val="center"/>
              <w:rPr>
                <w:b/>
              </w:rPr>
            </w:pPr>
          </w:p>
        </w:tc>
      </w:tr>
      <w:tr w:rsidR="008559C7">
        <w:tblPrEx>
          <w:tblCellMar>
            <w:top w:w="0" w:type="dxa"/>
            <w:bottom w:w="0" w:type="dxa"/>
          </w:tblCellMar>
        </w:tblPrEx>
        <w:trPr>
          <w:cantSplit/>
          <w:trHeight w:hRule="exact" w:val="420"/>
        </w:trPr>
        <w:tc>
          <w:tcPr>
            <w:tcW w:w="3285" w:type="dxa"/>
            <w:gridSpan w:val="3"/>
            <w:tcBorders>
              <w:top w:val="single" w:sz="4" w:space="0" w:color="auto"/>
              <w:bottom w:val="single" w:sz="4" w:space="0" w:color="auto"/>
            </w:tcBorders>
            <w:shd w:val="pct20" w:color="auto" w:fill="FFFFFF"/>
          </w:tcPr>
          <w:p w:rsidR="008559C7" w:rsidRDefault="008559C7">
            <w:pPr>
              <w:jc w:val="right"/>
              <w:rPr>
                <w:b/>
              </w:rPr>
            </w:pPr>
            <w:r>
              <w:rPr>
                <w:b/>
              </w:rPr>
              <w:t>Date of event:</w:t>
            </w:r>
          </w:p>
        </w:tc>
        <w:tc>
          <w:tcPr>
            <w:tcW w:w="6570" w:type="dxa"/>
            <w:gridSpan w:val="3"/>
            <w:tcBorders>
              <w:top w:val="single" w:sz="4" w:space="0" w:color="auto"/>
              <w:bottom w:val="single" w:sz="4" w:space="0" w:color="auto"/>
            </w:tcBorders>
          </w:tcPr>
          <w:p w:rsidR="008559C7" w:rsidRDefault="008559C7">
            <w:pPr>
              <w:jc w:val="center"/>
            </w:pPr>
          </w:p>
        </w:tc>
      </w:tr>
      <w:tr w:rsidR="008559C7">
        <w:tblPrEx>
          <w:tblCellMar>
            <w:top w:w="0" w:type="dxa"/>
            <w:bottom w:w="0" w:type="dxa"/>
          </w:tblCellMar>
        </w:tblPrEx>
        <w:trPr>
          <w:cantSplit/>
        </w:trPr>
        <w:tc>
          <w:tcPr>
            <w:tcW w:w="675" w:type="dxa"/>
            <w:tcBorders>
              <w:bottom w:val="nil"/>
            </w:tcBorders>
            <w:shd w:val="pct20" w:color="auto" w:fill="FFFFFF"/>
          </w:tcPr>
          <w:p w:rsidR="008559C7" w:rsidRDefault="008559C7">
            <w:pPr>
              <w:jc w:val="center"/>
              <w:rPr>
                <w:b/>
              </w:rPr>
            </w:pPr>
            <w:r>
              <w:rPr>
                <w:b/>
              </w:rPr>
              <w:t>NO.</w:t>
            </w:r>
          </w:p>
        </w:tc>
        <w:tc>
          <w:tcPr>
            <w:tcW w:w="1843" w:type="dxa"/>
            <w:tcBorders>
              <w:bottom w:val="nil"/>
            </w:tcBorders>
            <w:shd w:val="pct20" w:color="auto" w:fill="FFFFFF"/>
          </w:tcPr>
          <w:p w:rsidR="008559C7" w:rsidRDefault="008559C7">
            <w:pPr>
              <w:jc w:val="center"/>
              <w:rPr>
                <w:b/>
              </w:rPr>
            </w:pPr>
            <w:r>
              <w:rPr>
                <w:b/>
              </w:rPr>
              <w:t>Location</w:t>
            </w:r>
          </w:p>
        </w:tc>
        <w:tc>
          <w:tcPr>
            <w:tcW w:w="3969" w:type="dxa"/>
            <w:gridSpan w:val="2"/>
            <w:tcBorders>
              <w:bottom w:val="nil"/>
            </w:tcBorders>
            <w:shd w:val="pct20" w:color="auto" w:fill="FFFFFF"/>
          </w:tcPr>
          <w:p w:rsidR="008559C7" w:rsidRDefault="008559C7">
            <w:pPr>
              <w:jc w:val="center"/>
              <w:rPr>
                <w:b/>
              </w:rPr>
            </w:pPr>
            <w:r>
              <w:rPr>
                <w:b/>
              </w:rPr>
              <w:t>Detail of hazard</w:t>
            </w:r>
          </w:p>
        </w:tc>
        <w:tc>
          <w:tcPr>
            <w:tcW w:w="1134" w:type="dxa"/>
            <w:tcBorders>
              <w:top w:val="nil"/>
              <w:bottom w:val="nil"/>
            </w:tcBorders>
            <w:shd w:val="pct20" w:color="auto" w:fill="FFFFFF"/>
          </w:tcPr>
          <w:p w:rsidR="008559C7" w:rsidRDefault="008559C7">
            <w:pPr>
              <w:jc w:val="center"/>
              <w:rPr>
                <w:b/>
              </w:rPr>
            </w:pPr>
            <w:r>
              <w:rPr>
                <w:b/>
              </w:rPr>
              <w:t xml:space="preserve">Persons at risk </w:t>
            </w:r>
          </w:p>
        </w:tc>
        <w:tc>
          <w:tcPr>
            <w:tcW w:w="2223" w:type="dxa"/>
            <w:tcBorders>
              <w:top w:val="nil"/>
              <w:bottom w:val="nil"/>
            </w:tcBorders>
            <w:shd w:val="pct20" w:color="auto" w:fill="FFFFFF"/>
          </w:tcPr>
          <w:p w:rsidR="008559C7" w:rsidRDefault="008559C7">
            <w:pPr>
              <w:jc w:val="center"/>
              <w:rPr>
                <w:b/>
              </w:rPr>
            </w:pPr>
            <w:r>
              <w:rPr>
                <w:b/>
              </w:rPr>
              <w:t>Risk rating</w:t>
            </w:r>
          </w:p>
        </w:tc>
      </w:tr>
      <w:tr w:rsidR="008559C7">
        <w:tblPrEx>
          <w:tblCellMar>
            <w:top w:w="0" w:type="dxa"/>
            <w:bottom w:w="0" w:type="dxa"/>
          </w:tblCellMar>
        </w:tblPrEx>
        <w:trPr>
          <w:trHeight w:hRule="exact" w:val="480"/>
        </w:trPr>
        <w:tc>
          <w:tcPr>
            <w:tcW w:w="675" w:type="dxa"/>
            <w:tcBorders>
              <w:top w:val="single" w:sz="4" w:space="0" w:color="auto"/>
              <w:bottom w:val="single" w:sz="4" w:space="0" w:color="auto"/>
            </w:tcBorders>
          </w:tcPr>
          <w:p w:rsidR="008559C7" w:rsidRDefault="008559C7">
            <w:pPr>
              <w:jc w:val="center"/>
              <w:rPr>
                <w:b/>
              </w:rPr>
            </w:pPr>
          </w:p>
        </w:tc>
        <w:tc>
          <w:tcPr>
            <w:tcW w:w="1843" w:type="dxa"/>
            <w:tcBorders>
              <w:top w:val="single" w:sz="4" w:space="0" w:color="auto"/>
              <w:bottom w:val="single" w:sz="4" w:space="0" w:color="auto"/>
            </w:tcBorders>
          </w:tcPr>
          <w:p w:rsidR="008559C7" w:rsidRDefault="008559C7">
            <w:pPr>
              <w:jc w:val="center"/>
              <w:rPr>
                <w:b/>
              </w:rPr>
            </w:pPr>
          </w:p>
        </w:tc>
        <w:tc>
          <w:tcPr>
            <w:tcW w:w="3969" w:type="dxa"/>
            <w:gridSpan w:val="2"/>
            <w:tcBorders>
              <w:top w:val="single" w:sz="4" w:space="0" w:color="auto"/>
              <w:bottom w:val="single" w:sz="4" w:space="0" w:color="auto"/>
            </w:tcBorders>
          </w:tcPr>
          <w:p w:rsidR="008559C7" w:rsidRDefault="008559C7">
            <w:pPr>
              <w:jc w:val="center"/>
              <w:rPr>
                <w:b/>
              </w:rPr>
            </w:pPr>
          </w:p>
        </w:tc>
        <w:tc>
          <w:tcPr>
            <w:tcW w:w="1134" w:type="dxa"/>
            <w:tcBorders>
              <w:top w:val="single" w:sz="4" w:space="0" w:color="auto"/>
              <w:bottom w:val="single" w:sz="4" w:space="0" w:color="auto"/>
            </w:tcBorders>
          </w:tcPr>
          <w:p w:rsidR="008559C7" w:rsidRDefault="008559C7">
            <w:pPr>
              <w:jc w:val="center"/>
              <w:rPr>
                <w:b/>
              </w:rPr>
            </w:pPr>
          </w:p>
        </w:tc>
        <w:tc>
          <w:tcPr>
            <w:tcW w:w="2223" w:type="dxa"/>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trHeight w:hRule="exact" w:val="480"/>
        </w:trPr>
        <w:tc>
          <w:tcPr>
            <w:tcW w:w="675" w:type="dxa"/>
            <w:tcBorders>
              <w:top w:val="single" w:sz="4" w:space="0" w:color="auto"/>
              <w:bottom w:val="single" w:sz="4" w:space="0" w:color="auto"/>
            </w:tcBorders>
          </w:tcPr>
          <w:p w:rsidR="008559C7" w:rsidRDefault="008559C7">
            <w:pPr>
              <w:jc w:val="center"/>
              <w:rPr>
                <w:b/>
              </w:rPr>
            </w:pPr>
          </w:p>
        </w:tc>
        <w:tc>
          <w:tcPr>
            <w:tcW w:w="1843" w:type="dxa"/>
            <w:tcBorders>
              <w:top w:val="single" w:sz="4" w:space="0" w:color="auto"/>
              <w:bottom w:val="single" w:sz="4" w:space="0" w:color="auto"/>
            </w:tcBorders>
          </w:tcPr>
          <w:p w:rsidR="008559C7" w:rsidRDefault="008559C7">
            <w:pPr>
              <w:jc w:val="center"/>
              <w:rPr>
                <w:b/>
              </w:rPr>
            </w:pPr>
          </w:p>
        </w:tc>
        <w:tc>
          <w:tcPr>
            <w:tcW w:w="3969" w:type="dxa"/>
            <w:gridSpan w:val="2"/>
            <w:tcBorders>
              <w:top w:val="single" w:sz="4" w:space="0" w:color="auto"/>
              <w:bottom w:val="single" w:sz="4" w:space="0" w:color="auto"/>
            </w:tcBorders>
          </w:tcPr>
          <w:p w:rsidR="008559C7" w:rsidRDefault="008559C7">
            <w:pPr>
              <w:jc w:val="center"/>
              <w:rPr>
                <w:b/>
              </w:rPr>
            </w:pPr>
          </w:p>
        </w:tc>
        <w:tc>
          <w:tcPr>
            <w:tcW w:w="1134" w:type="dxa"/>
            <w:tcBorders>
              <w:top w:val="single" w:sz="4" w:space="0" w:color="auto"/>
              <w:bottom w:val="single" w:sz="4" w:space="0" w:color="auto"/>
            </w:tcBorders>
          </w:tcPr>
          <w:p w:rsidR="008559C7" w:rsidRDefault="008559C7">
            <w:pPr>
              <w:jc w:val="center"/>
              <w:rPr>
                <w:b/>
              </w:rPr>
            </w:pPr>
          </w:p>
        </w:tc>
        <w:tc>
          <w:tcPr>
            <w:tcW w:w="2223" w:type="dxa"/>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trHeight w:hRule="exact" w:val="480"/>
        </w:trPr>
        <w:tc>
          <w:tcPr>
            <w:tcW w:w="675" w:type="dxa"/>
            <w:tcBorders>
              <w:top w:val="single" w:sz="4" w:space="0" w:color="auto"/>
              <w:bottom w:val="nil"/>
            </w:tcBorders>
          </w:tcPr>
          <w:p w:rsidR="008559C7" w:rsidRDefault="008559C7">
            <w:pPr>
              <w:jc w:val="center"/>
              <w:rPr>
                <w:b/>
              </w:rPr>
            </w:pPr>
          </w:p>
        </w:tc>
        <w:tc>
          <w:tcPr>
            <w:tcW w:w="1843" w:type="dxa"/>
            <w:tcBorders>
              <w:top w:val="single" w:sz="4" w:space="0" w:color="auto"/>
              <w:bottom w:val="nil"/>
            </w:tcBorders>
          </w:tcPr>
          <w:p w:rsidR="008559C7" w:rsidRDefault="008559C7">
            <w:pPr>
              <w:jc w:val="center"/>
              <w:rPr>
                <w:b/>
              </w:rPr>
            </w:pPr>
          </w:p>
        </w:tc>
        <w:tc>
          <w:tcPr>
            <w:tcW w:w="3969" w:type="dxa"/>
            <w:gridSpan w:val="2"/>
            <w:tcBorders>
              <w:top w:val="single" w:sz="4" w:space="0" w:color="auto"/>
              <w:bottom w:val="nil"/>
            </w:tcBorders>
          </w:tcPr>
          <w:p w:rsidR="008559C7" w:rsidRDefault="008559C7">
            <w:pPr>
              <w:jc w:val="center"/>
              <w:rPr>
                <w:b/>
              </w:rPr>
            </w:pPr>
          </w:p>
        </w:tc>
        <w:tc>
          <w:tcPr>
            <w:tcW w:w="1134" w:type="dxa"/>
            <w:tcBorders>
              <w:top w:val="single" w:sz="4" w:space="0" w:color="auto"/>
              <w:bottom w:val="nil"/>
            </w:tcBorders>
          </w:tcPr>
          <w:p w:rsidR="008559C7" w:rsidRDefault="008559C7">
            <w:pPr>
              <w:jc w:val="center"/>
              <w:rPr>
                <w:b/>
              </w:rPr>
            </w:pPr>
          </w:p>
        </w:tc>
        <w:tc>
          <w:tcPr>
            <w:tcW w:w="2223" w:type="dxa"/>
            <w:tcBorders>
              <w:top w:val="single" w:sz="4" w:space="0" w:color="auto"/>
              <w:bottom w:val="nil"/>
            </w:tcBorders>
          </w:tcPr>
          <w:p w:rsidR="008559C7" w:rsidRDefault="008559C7">
            <w:pPr>
              <w:jc w:val="center"/>
              <w:rPr>
                <w:b/>
              </w:rPr>
            </w:pPr>
          </w:p>
        </w:tc>
      </w:tr>
      <w:tr w:rsidR="008559C7">
        <w:tblPrEx>
          <w:tblCellMar>
            <w:top w:w="0" w:type="dxa"/>
            <w:bottom w:w="0" w:type="dxa"/>
          </w:tblCellMar>
        </w:tblPrEx>
        <w:trPr>
          <w:cantSplit/>
          <w:trHeight w:hRule="exact" w:val="240"/>
        </w:trPr>
        <w:tc>
          <w:tcPr>
            <w:tcW w:w="9844" w:type="dxa"/>
            <w:gridSpan w:val="6"/>
            <w:tcBorders>
              <w:top w:val="single" w:sz="4" w:space="0" w:color="auto"/>
              <w:bottom w:val="single" w:sz="4" w:space="0" w:color="auto"/>
            </w:tcBorders>
            <w:shd w:val="pct20" w:color="auto" w:fill="FFFFFF"/>
          </w:tcPr>
          <w:p w:rsidR="008559C7" w:rsidRDefault="008559C7">
            <w:pPr>
              <w:jc w:val="center"/>
              <w:rPr>
                <w:b/>
              </w:rPr>
            </w:pPr>
            <w:r>
              <w:rPr>
                <w:b/>
              </w:rPr>
              <w:t>New control measures to reduce the above risk to low:</w:t>
            </w:r>
          </w:p>
        </w:tc>
      </w:tr>
      <w:tr w:rsidR="008559C7">
        <w:tblPrEx>
          <w:tblCellMar>
            <w:top w:w="0" w:type="dxa"/>
            <w:bottom w:w="0" w:type="dxa"/>
          </w:tblCellMar>
        </w:tblPrEx>
        <w:trPr>
          <w:cantSplit/>
          <w:trHeight w:hRule="exact" w:val="480"/>
        </w:trPr>
        <w:tc>
          <w:tcPr>
            <w:tcW w:w="9844" w:type="dxa"/>
            <w:gridSpan w:val="6"/>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cantSplit/>
          <w:trHeight w:hRule="exact" w:val="480"/>
        </w:trPr>
        <w:tc>
          <w:tcPr>
            <w:tcW w:w="9844" w:type="dxa"/>
            <w:gridSpan w:val="6"/>
            <w:tcBorders>
              <w:top w:val="single" w:sz="4" w:space="0" w:color="auto"/>
              <w:bottom w:val="single" w:sz="4" w:space="0" w:color="auto"/>
            </w:tcBorders>
          </w:tcPr>
          <w:p w:rsidR="008559C7" w:rsidRDefault="008559C7">
            <w:pPr>
              <w:jc w:val="center"/>
              <w:rPr>
                <w:b/>
              </w:rPr>
            </w:pPr>
          </w:p>
        </w:tc>
      </w:tr>
    </w:tbl>
    <w:p w:rsidR="008559C7" w:rsidRDefault="008559C7">
      <w:pPr>
        <w:jc w:val="both"/>
      </w:pPr>
    </w:p>
    <w:sectPr w:rsidR="008559C7">
      <w:footerReference w:type="default" r:id="rId6"/>
      <w:pgSz w:w="11907" w:h="16840"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CAB" w:rsidRDefault="00835CAB">
      <w:r>
        <w:separator/>
      </w:r>
    </w:p>
  </w:endnote>
  <w:endnote w:type="continuationSeparator" w:id="0">
    <w:p w:rsidR="00835CAB" w:rsidRDefault="0083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9C7" w:rsidRDefault="008559C7">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0B7E4F">
      <w:rPr>
        <w:rStyle w:val="PageNumber"/>
        <w:noProof/>
      </w:rPr>
      <w:t>22/01/24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CAB" w:rsidRDefault="00835CAB">
      <w:r>
        <w:separator/>
      </w:r>
    </w:p>
  </w:footnote>
  <w:footnote w:type="continuationSeparator" w:id="0">
    <w:p w:rsidR="00835CAB" w:rsidRDefault="00835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B0"/>
    <w:rsid w:val="00004AB0"/>
    <w:rsid w:val="000B7E4F"/>
    <w:rsid w:val="00104343"/>
    <w:rsid w:val="00390EEB"/>
    <w:rsid w:val="00496112"/>
    <w:rsid w:val="00517AA8"/>
    <w:rsid w:val="00614B2C"/>
    <w:rsid w:val="007273FF"/>
    <w:rsid w:val="00835CAB"/>
    <w:rsid w:val="00837977"/>
    <w:rsid w:val="008559C7"/>
    <w:rsid w:val="009F3810"/>
    <w:rsid w:val="00B671A9"/>
    <w:rsid w:val="00C141E0"/>
    <w:rsid w:val="00C717C4"/>
    <w:rsid w:val="00C927C6"/>
    <w:rsid w:val="00FD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3A6E97-3BD5-8F40-8EC2-F1AE3178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8"/>
    </w:rPr>
  </w:style>
  <w:style w:type="paragraph" w:styleId="BlockText">
    <w:name w:val="Block Text"/>
    <w:basedOn w:val="Normal"/>
    <w:semiHidden/>
    <w:pPr>
      <w:ind w:left="113" w:right="113"/>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Anthony Green</cp:lastModifiedBy>
  <cp:revision>2</cp:revision>
  <cp:lastPrinted>2000-01-22T06:00:00Z</cp:lastPrinted>
  <dcterms:created xsi:type="dcterms:W3CDTF">2024-01-22T20:09:00Z</dcterms:created>
  <dcterms:modified xsi:type="dcterms:W3CDTF">2024-01-22T20:09:00Z</dcterms:modified>
</cp:coreProperties>
</file>