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2"/>
        <w:gridCol w:w="5095"/>
      </w:tblGrid>
      <w:tr w:rsidR="00F1390D" w14:paraId="3AD4DEE2" w14:textId="77777777" w:rsidTr="00F1390D">
        <w:trPr>
          <w:trHeight w:hRule="exact" w:val="1871"/>
        </w:trPr>
        <w:tc>
          <w:tcPr>
            <w:tcW w:w="5062" w:type="dxa"/>
            <w:hideMark/>
          </w:tcPr>
          <w:p w14:paraId="7B674B22" w14:textId="21CCCA09" w:rsidR="00F1390D" w:rsidRDefault="00F1390D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5ABF63DF" wp14:editId="17BBFC5A">
                  <wp:extent cx="1188720" cy="1013460"/>
                  <wp:effectExtent l="0" t="0" r="0" b="0"/>
                  <wp:docPr id="1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vAlign w:val="center"/>
            <w:hideMark/>
          </w:tcPr>
          <w:p w14:paraId="44BA517C" w14:textId="77777777" w:rsidR="00F1390D" w:rsidRDefault="00F1390D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F1390D" w14:paraId="0D2AAE6B" w14:textId="77777777" w:rsidTr="00F1390D">
        <w:trPr>
          <w:trHeight w:hRule="exact" w:val="483"/>
        </w:trPr>
        <w:tc>
          <w:tcPr>
            <w:tcW w:w="5062" w:type="dxa"/>
            <w:vAlign w:val="center"/>
          </w:tcPr>
          <w:p w14:paraId="13775FF7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65A954BB" w14:textId="206E6D3C" w:rsidR="00F1390D" w:rsidRDefault="00F139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Course/Road(s) Assessed:  </w:t>
            </w:r>
            <w:r w:rsidR="008E3E89">
              <w:rPr>
                <w:rFonts w:ascii="Arial" w:hAnsi="Arial"/>
                <w:b/>
              </w:rPr>
              <w:t xml:space="preserve">Military Road </w:t>
            </w:r>
            <w:r w:rsidR="00D11EB1">
              <w:rPr>
                <w:rFonts w:ascii="Arial" w:hAnsi="Arial"/>
                <w:b/>
              </w:rPr>
              <w:t>35</w:t>
            </w:r>
            <w:r w:rsidR="008E3E89">
              <w:rPr>
                <w:rFonts w:ascii="Arial" w:hAnsi="Arial"/>
                <w:b/>
              </w:rPr>
              <w:t>km</w:t>
            </w:r>
            <w:r>
              <w:rPr>
                <w:rFonts w:ascii="Arial" w:hAnsi="Arial"/>
                <w:b/>
              </w:rPr>
              <w:t xml:space="preserve"> </w:t>
            </w:r>
            <w:r w:rsidR="002A3EE1">
              <w:rPr>
                <w:rFonts w:ascii="Arial" w:hAnsi="Arial"/>
                <w:b/>
              </w:rPr>
              <w:t>TT</w:t>
            </w:r>
            <w:r>
              <w:rPr>
                <w:rFonts w:ascii="Arial" w:hAnsi="Arial"/>
                <w:b/>
              </w:rPr>
              <w:t xml:space="preserve">   </w:t>
            </w:r>
          </w:p>
        </w:tc>
        <w:tc>
          <w:tcPr>
            <w:tcW w:w="5095" w:type="dxa"/>
          </w:tcPr>
          <w:p w14:paraId="2C246725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0B95CEC9" w14:textId="16B52DD7" w:rsidR="00F1390D" w:rsidRDefault="00F139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Course:  </w:t>
            </w:r>
            <w:r w:rsidR="00A450DE">
              <w:rPr>
                <w:rFonts w:ascii="Arial" w:hAnsi="Arial"/>
                <w:b/>
              </w:rPr>
              <w:t>P056</w:t>
            </w:r>
          </w:p>
        </w:tc>
      </w:tr>
      <w:tr w:rsidR="00F1390D" w14:paraId="7E77DC2F" w14:textId="77777777" w:rsidTr="00F1390D">
        <w:trPr>
          <w:trHeight w:hRule="exact" w:val="483"/>
        </w:trPr>
        <w:tc>
          <w:tcPr>
            <w:tcW w:w="5062" w:type="dxa"/>
            <w:vAlign w:val="center"/>
          </w:tcPr>
          <w:p w14:paraId="3971F798" w14:textId="77777777" w:rsidR="00F1390D" w:rsidRDefault="00F1390D">
            <w:pPr>
              <w:pStyle w:val="Heading2"/>
              <w:rPr>
                <w:b/>
                <w:sz w:val="20"/>
              </w:rPr>
            </w:pPr>
          </w:p>
          <w:p w14:paraId="643448F3" w14:textId="1C3BB2F1" w:rsidR="00F1390D" w:rsidRDefault="00F1390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Assessment/Review:  </w:t>
            </w:r>
            <w:r w:rsidR="00D11EB1">
              <w:rPr>
                <w:b/>
                <w:sz w:val="20"/>
              </w:rPr>
              <w:t>20/07/2023</w:t>
            </w:r>
          </w:p>
        </w:tc>
        <w:tc>
          <w:tcPr>
            <w:tcW w:w="5095" w:type="dxa"/>
            <w:vAlign w:val="center"/>
          </w:tcPr>
          <w:p w14:paraId="44DF7E19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4CF56D88" w14:textId="77777777" w:rsidR="00F1390D" w:rsidRDefault="00F139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Assessor:  Jerry Cooper</w:t>
            </w:r>
          </w:p>
        </w:tc>
      </w:tr>
    </w:tbl>
    <w:p w14:paraId="5746F8D9" w14:textId="77777777" w:rsidR="00F1390D" w:rsidRDefault="00F1390D" w:rsidP="00F1390D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1390D" w14:paraId="2E536B6A" w14:textId="77777777" w:rsidTr="00F1390D">
        <w:trPr>
          <w:trHeight w:val="128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DBF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7C400118" w14:textId="04AB7F69" w:rsidR="00061669" w:rsidRDefault="00F1390D" w:rsidP="00472D8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Course Description:  </w:t>
            </w:r>
            <w:r w:rsidR="00B50924" w:rsidRPr="003B2916">
              <w:rPr>
                <w:rFonts w:ascii="Arial" w:hAnsi="Arial"/>
                <w:bCs/>
              </w:rPr>
              <w:t>Out and back c</w:t>
            </w:r>
            <w:r w:rsidR="003B2916" w:rsidRPr="003B2916">
              <w:rPr>
                <w:rFonts w:ascii="Arial" w:hAnsi="Arial"/>
                <w:bCs/>
              </w:rPr>
              <w:t>ourse</w:t>
            </w:r>
            <w:r w:rsidR="003B2916">
              <w:rPr>
                <w:rFonts w:ascii="Arial" w:hAnsi="Arial"/>
                <w:bCs/>
              </w:rPr>
              <w:t xml:space="preserve"> with</w:t>
            </w:r>
            <w:r w:rsidR="00DC4528">
              <w:rPr>
                <w:rFonts w:ascii="Arial" w:hAnsi="Arial"/>
                <w:bCs/>
              </w:rPr>
              <w:t xml:space="preserve"> </w:t>
            </w:r>
            <w:r w:rsidR="00357AB2">
              <w:rPr>
                <w:rFonts w:ascii="Arial" w:hAnsi="Arial"/>
                <w:bCs/>
              </w:rPr>
              <w:t xml:space="preserve">4 </w:t>
            </w:r>
            <w:r w:rsidR="00DC4528">
              <w:rPr>
                <w:rFonts w:ascii="Arial" w:hAnsi="Arial"/>
                <w:bCs/>
              </w:rPr>
              <w:t>climb</w:t>
            </w:r>
            <w:r w:rsidR="00357AB2">
              <w:rPr>
                <w:rFonts w:ascii="Arial" w:hAnsi="Arial"/>
                <w:bCs/>
              </w:rPr>
              <w:t>s</w:t>
            </w:r>
            <w:r w:rsidR="00DC4528">
              <w:rPr>
                <w:rFonts w:ascii="Arial" w:hAnsi="Arial"/>
                <w:bCs/>
              </w:rPr>
              <w:t xml:space="preserve"> at </w:t>
            </w:r>
            <w:r w:rsidR="0009092A">
              <w:rPr>
                <w:rFonts w:ascii="Arial" w:hAnsi="Arial"/>
                <w:bCs/>
              </w:rPr>
              <w:t>1.4km</w:t>
            </w:r>
            <w:r w:rsidR="00501242">
              <w:rPr>
                <w:rFonts w:ascii="Arial" w:hAnsi="Arial"/>
                <w:bCs/>
              </w:rPr>
              <w:t>, 4km</w:t>
            </w:r>
            <w:r w:rsidR="00726C01">
              <w:rPr>
                <w:rFonts w:ascii="Arial" w:hAnsi="Arial"/>
                <w:bCs/>
              </w:rPr>
              <w:t>,</w:t>
            </w:r>
            <w:r w:rsidR="00F91A40">
              <w:rPr>
                <w:rFonts w:ascii="Arial" w:hAnsi="Arial"/>
                <w:bCs/>
              </w:rPr>
              <w:t xml:space="preserve"> </w:t>
            </w:r>
            <w:r w:rsidR="004B6FFE">
              <w:rPr>
                <w:rFonts w:ascii="Arial" w:hAnsi="Arial"/>
                <w:bCs/>
              </w:rPr>
              <w:t>18</w:t>
            </w:r>
            <w:r w:rsidR="004B0D0A">
              <w:rPr>
                <w:rFonts w:ascii="Arial" w:hAnsi="Arial"/>
                <w:bCs/>
              </w:rPr>
              <w:t>km</w:t>
            </w:r>
            <w:r w:rsidR="00CF198C">
              <w:rPr>
                <w:rFonts w:ascii="Arial" w:hAnsi="Arial"/>
                <w:bCs/>
              </w:rPr>
              <w:t>, 32.5</w:t>
            </w:r>
            <w:r w:rsidR="00A03F4D">
              <w:rPr>
                <w:rFonts w:ascii="Arial" w:hAnsi="Arial"/>
                <w:bCs/>
              </w:rPr>
              <w:t xml:space="preserve"> and a </w:t>
            </w:r>
            <w:r w:rsidR="00DC4528">
              <w:rPr>
                <w:rFonts w:ascii="Arial" w:hAnsi="Arial"/>
                <w:bCs/>
              </w:rPr>
              <w:t>roundabout turn</w:t>
            </w:r>
            <w:r w:rsidR="003B2916">
              <w:rPr>
                <w:rFonts w:ascii="Arial" w:hAnsi="Arial"/>
                <w:bCs/>
              </w:rPr>
              <w:t xml:space="preserve"> </w:t>
            </w:r>
            <w:r w:rsidR="00A03F4D">
              <w:rPr>
                <w:rFonts w:ascii="Arial" w:hAnsi="Arial"/>
                <w:bCs/>
              </w:rPr>
              <w:t xml:space="preserve">at </w:t>
            </w:r>
            <w:r w:rsidR="004B6FFE">
              <w:rPr>
                <w:rFonts w:ascii="Arial" w:hAnsi="Arial"/>
                <w:bCs/>
              </w:rPr>
              <w:t>19km</w:t>
            </w:r>
            <w:r w:rsidR="00A03F4D">
              <w:rPr>
                <w:rFonts w:ascii="Arial" w:hAnsi="Arial"/>
                <w:bCs/>
              </w:rPr>
              <w:t xml:space="preserve">. </w:t>
            </w:r>
          </w:p>
          <w:p w14:paraId="746654D2" w14:textId="77777777" w:rsidR="00061669" w:rsidRDefault="00061669" w:rsidP="00472D81">
            <w:pPr>
              <w:rPr>
                <w:rFonts w:ascii="Arial" w:hAnsi="Arial"/>
                <w:bCs/>
              </w:rPr>
            </w:pPr>
          </w:p>
          <w:p w14:paraId="6AEE4FAE" w14:textId="6280EBF8" w:rsidR="00A03F4D" w:rsidRDefault="00061669" w:rsidP="00472D8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START:</w:t>
            </w:r>
            <w:r w:rsidR="000047C3">
              <w:rPr>
                <w:rFonts w:ascii="Arial" w:hAnsi="Arial"/>
                <w:bCs/>
              </w:rPr>
              <w:t xml:space="preserve"> </w:t>
            </w:r>
            <w:r w:rsidR="002D4322">
              <w:rPr>
                <w:rFonts w:ascii="Arial" w:hAnsi="Arial"/>
                <w:bCs/>
              </w:rPr>
              <w:t xml:space="preserve">On Afton Road </w:t>
            </w:r>
            <w:r w:rsidR="00DD3EED">
              <w:rPr>
                <w:rFonts w:ascii="Arial" w:hAnsi="Arial"/>
                <w:bCs/>
              </w:rPr>
              <w:t xml:space="preserve">A3055 </w:t>
            </w:r>
            <w:r w:rsidR="00FD6A07">
              <w:rPr>
                <w:rFonts w:ascii="Arial" w:hAnsi="Arial"/>
                <w:bCs/>
              </w:rPr>
              <w:t>approximately 100m south</w:t>
            </w:r>
            <w:r w:rsidR="00831F05">
              <w:rPr>
                <w:rFonts w:ascii="Arial" w:hAnsi="Arial"/>
                <w:bCs/>
              </w:rPr>
              <w:t xml:space="preserve"> of the Honor &amp; Jeffrey Garden Centre</w:t>
            </w:r>
            <w:r w:rsidR="00BA1097">
              <w:rPr>
                <w:rFonts w:ascii="Arial" w:hAnsi="Arial"/>
                <w:bCs/>
              </w:rPr>
              <w:t xml:space="preserve"> adjacent to the public footpath</w:t>
            </w:r>
            <w:r w:rsidR="00CB56A2">
              <w:rPr>
                <w:rFonts w:ascii="Arial" w:hAnsi="Arial"/>
                <w:bCs/>
              </w:rPr>
              <w:t>. Continue south along Afton Road A3055 to the junction with Military Road A3055</w:t>
            </w:r>
            <w:r w:rsidR="004B20D0">
              <w:rPr>
                <w:rFonts w:ascii="Arial" w:hAnsi="Arial"/>
                <w:bCs/>
              </w:rPr>
              <w:t xml:space="preserve"> at 1.4km. Turn left and ascend the first climb</w:t>
            </w:r>
            <w:r w:rsidR="0009092A">
              <w:rPr>
                <w:rFonts w:ascii="Arial" w:hAnsi="Arial"/>
                <w:bCs/>
              </w:rPr>
              <w:t xml:space="preserve"> </w:t>
            </w:r>
            <w:r w:rsidR="004B20D0">
              <w:rPr>
                <w:rFonts w:ascii="Arial" w:hAnsi="Arial"/>
                <w:bCs/>
              </w:rPr>
              <w:t>at F</w:t>
            </w:r>
            <w:r w:rsidR="0009092A">
              <w:rPr>
                <w:rFonts w:ascii="Arial" w:hAnsi="Arial"/>
                <w:bCs/>
              </w:rPr>
              <w:t>reshwater Bay</w:t>
            </w:r>
            <w:r w:rsidR="00703212">
              <w:rPr>
                <w:rFonts w:ascii="Arial" w:hAnsi="Arial"/>
                <w:bCs/>
              </w:rPr>
              <w:t xml:space="preserve">. Continue </w:t>
            </w:r>
            <w:r w:rsidR="00501242">
              <w:rPr>
                <w:rFonts w:ascii="Arial" w:hAnsi="Arial"/>
                <w:bCs/>
              </w:rPr>
              <w:t xml:space="preserve">south-east </w:t>
            </w:r>
            <w:r w:rsidR="00703212">
              <w:rPr>
                <w:rFonts w:ascii="Arial" w:hAnsi="Arial"/>
                <w:bCs/>
              </w:rPr>
              <w:t>along Military Road A3055</w:t>
            </w:r>
            <w:r w:rsidR="00501242">
              <w:rPr>
                <w:rFonts w:ascii="Arial" w:hAnsi="Arial"/>
                <w:bCs/>
              </w:rPr>
              <w:t xml:space="preserve"> </w:t>
            </w:r>
            <w:r w:rsidR="00FD1932">
              <w:rPr>
                <w:rFonts w:ascii="Arial" w:hAnsi="Arial"/>
                <w:bCs/>
              </w:rPr>
              <w:t xml:space="preserve">to </w:t>
            </w:r>
            <w:proofErr w:type="spellStart"/>
            <w:r w:rsidR="00FD1932">
              <w:rPr>
                <w:rFonts w:ascii="Arial" w:hAnsi="Arial"/>
                <w:bCs/>
              </w:rPr>
              <w:t>Chale</w:t>
            </w:r>
            <w:proofErr w:type="spellEnd"/>
            <w:r w:rsidR="00F91A40">
              <w:rPr>
                <w:rFonts w:ascii="Arial" w:hAnsi="Arial"/>
                <w:bCs/>
              </w:rPr>
              <w:t xml:space="preserve"> and continue to the </w:t>
            </w:r>
            <w:r w:rsidR="00D67C1B">
              <w:rPr>
                <w:rFonts w:ascii="Arial" w:hAnsi="Arial"/>
                <w:bCs/>
              </w:rPr>
              <w:t xml:space="preserve">roundabout </w:t>
            </w:r>
            <w:r w:rsidR="009B0853">
              <w:rPr>
                <w:rFonts w:ascii="Arial" w:hAnsi="Arial"/>
                <w:bCs/>
              </w:rPr>
              <w:t>halfway</w:t>
            </w:r>
            <w:r w:rsidR="00D67C1B">
              <w:rPr>
                <w:rFonts w:ascii="Arial" w:hAnsi="Arial"/>
                <w:bCs/>
              </w:rPr>
              <w:t xml:space="preserve"> up Blythe Shute</w:t>
            </w:r>
            <w:r w:rsidR="009B0853">
              <w:rPr>
                <w:rFonts w:ascii="Arial" w:hAnsi="Arial"/>
                <w:bCs/>
              </w:rPr>
              <w:t xml:space="preserve">. Turn at roundabout and </w:t>
            </w:r>
            <w:r w:rsidR="00933A77">
              <w:rPr>
                <w:rFonts w:ascii="Arial" w:hAnsi="Arial"/>
                <w:bCs/>
              </w:rPr>
              <w:t xml:space="preserve">return to the Military Road A3055. Continue </w:t>
            </w:r>
            <w:r w:rsidR="001B2565">
              <w:rPr>
                <w:rFonts w:ascii="Arial" w:hAnsi="Arial"/>
                <w:bCs/>
              </w:rPr>
              <w:t xml:space="preserve">north-west </w:t>
            </w:r>
            <w:r w:rsidR="00933A77">
              <w:rPr>
                <w:rFonts w:ascii="Arial" w:hAnsi="Arial"/>
                <w:bCs/>
              </w:rPr>
              <w:t>along the Military Road A3055</w:t>
            </w:r>
            <w:r w:rsidR="00A26E9C">
              <w:rPr>
                <w:rFonts w:ascii="Arial" w:hAnsi="Arial"/>
                <w:bCs/>
              </w:rPr>
              <w:t xml:space="preserve"> to finish </w:t>
            </w:r>
            <w:r w:rsidR="001B2565">
              <w:rPr>
                <w:rFonts w:ascii="Arial" w:hAnsi="Arial"/>
                <w:bCs/>
              </w:rPr>
              <w:t>at the chalk</w:t>
            </w:r>
            <w:r w:rsidR="00A26E9C">
              <w:rPr>
                <w:rFonts w:ascii="Arial" w:hAnsi="Arial"/>
                <w:bCs/>
              </w:rPr>
              <w:t xml:space="preserve"> car park</w:t>
            </w:r>
            <w:r w:rsidR="00BA7044">
              <w:rPr>
                <w:rFonts w:ascii="Arial" w:hAnsi="Arial"/>
                <w:bCs/>
              </w:rPr>
              <w:t xml:space="preserve"> halfway up the last climb</w:t>
            </w:r>
            <w:r w:rsidR="000E429B">
              <w:rPr>
                <w:rFonts w:ascii="Arial" w:hAnsi="Arial"/>
                <w:bCs/>
              </w:rPr>
              <w:t>.</w:t>
            </w:r>
            <w:r w:rsidR="001B2565">
              <w:rPr>
                <w:rFonts w:ascii="Arial" w:hAnsi="Arial"/>
                <w:bCs/>
              </w:rPr>
              <w:t xml:space="preserve"> </w:t>
            </w:r>
          </w:p>
          <w:p w14:paraId="64871C3E" w14:textId="7E0041EE" w:rsidR="00A26E9C" w:rsidRPr="009B0853" w:rsidRDefault="00A26E9C" w:rsidP="00472D81">
            <w:pPr>
              <w:rPr>
                <w:rFonts w:ascii="Arial" w:hAnsi="Arial"/>
                <w:bCs/>
              </w:rPr>
            </w:pPr>
          </w:p>
        </w:tc>
      </w:tr>
    </w:tbl>
    <w:p w14:paraId="514C82C5" w14:textId="77777777" w:rsidR="00F1390D" w:rsidRDefault="00F1390D" w:rsidP="00F1390D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1390D" w14:paraId="43EEE033" w14:textId="77777777" w:rsidTr="00F1390D">
        <w:trPr>
          <w:trHeight w:val="861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16B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13DA8E9E" w14:textId="54B68E56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Traffic Flows:</w:t>
            </w:r>
            <w:r>
              <w:rPr>
                <w:rFonts w:ascii="Arial" w:hAnsi="Arial"/>
              </w:rPr>
              <w:t xml:space="preserve"> </w:t>
            </w:r>
            <w:r w:rsidR="00A26E9C">
              <w:rPr>
                <w:rFonts w:ascii="Arial" w:hAnsi="Arial"/>
              </w:rPr>
              <w:t>Medium</w:t>
            </w:r>
            <w:r>
              <w:rPr>
                <w:rFonts w:ascii="Arial" w:hAnsi="Arial"/>
              </w:rPr>
              <w:t xml:space="preserve"> on roads used at the time of the event.</w:t>
            </w:r>
          </w:p>
          <w:p w14:paraId="429E09E8" w14:textId="77777777" w:rsidR="00F1390D" w:rsidRDefault="00F1390D">
            <w:pPr>
              <w:rPr>
                <w:rFonts w:ascii="Arial" w:hAnsi="Arial"/>
              </w:rPr>
            </w:pPr>
          </w:p>
        </w:tc>
      </w:tr>
    </w:tbl>
    <w:p w14:paraId="3E1BD2FA" w14:textId="77777777" w:rsidR="00F1390D" w:rsidRDefault="00F1390D" w:rsidP="00F1390D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F1390D" w14:paraId="59A2203F" w14:textId="77777777" w:rsidTr="00472D81">
        <w:trPr>
          <w:trHeight w:val="48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A17A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54B93D45" w14:textId="4B5AF26F" w:rsidR="00F1390D" w:rsidRPr="009E38A5" w:rsidRDefault="00F1390D" w:rsidP="00C567B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Course/Event History:  </w:t>
            </w:r>
            <w:r w:rsidR="00A26E9C" w:rsidRPr="009E38A5">
              <w:rPr>
                <w:rFonts w:ascii="Arial" w:hAnsi="Arial"/>
                <w:bCs/>
              </w:rPr>
              <w:t>New course</w:t>
            </w:r>
            <w:r w:rsidR="009E38A5">
              <w:rPr>
                <w:rFonts w:ascii="Arial" w:hAnsi="Arial"/>
                <w:bCs/>
              </w:rPr>
              <w:t xml:space="preserve"> for 202</w:t>
            </w:r>
            <w:r w:rsidR="002D4322">
              <w:rPr>
                <w:rFonts w:ascii="Arial" w:hAnsi="Arial"/>
                <w:bCs/>
              </w:rPr>
              <w:t>3</w:t>
            </w:r>
            <w:r w:rsidR="00A26E9C" w:rsidRPr="009E38A5">
              <w:rPr>
                <w:rFonts w:ascii="Arial" w:hAnsi="Arial"/>
                <w:bCs/>
              </w:rPr>
              <w:t xml:space="preserve"> – A shorter version known as </w:t>
            </w:r>
            <w:r w:rsidR="00BA7044">
              <w:rPr>
                <w:rFonts w:ascii="Arial" w:hAnsi="Arial"/>
                <w:bCs/>
              </w:rPr>
              <w:t xml:space="preserve">the Military Road </w:t>
            </w:r>
            <w:r w:rsidR="001B2D48">
              <w:rPr>
                <w:rFonts w:ascii="Arial" w:hAnsi="Arial"/>
                <w:bCs/>
              </w:rPr>
              <w:t xml:space="preserve">25km </w:t>
            </w:r>
            <w:r w:rsidR="00BA7044">
              <w:rPr>
                <w:rFonts w:ascii="Arial" w:hAnsi="Arial"/>
                <w:bCs/>
              </w:rPr>
              <w:t>TTT</w:t>
            </w:r>
            <w:r w:rsidR="00250E69" w:rsidRPr="009E38A5">
              <w:rPr>
                <w:rFonts w:ascii="Arial" w:hAnsi="Arial"/>
                <w:bCs/>
              </w:rPr>
              <w:t xml:space="preserve"> has been used in the past.</w:t>
            </w:r>
            <w:r w:rsidR="00E61E50">
              <w:rPr>
                <w:rFonts w:ascii="Arial" w:hAnsi="Arial"/>
                <w:bCs/>
              </w:rPr>
              <w:t xml:space="preserve"> Last used in March 202</w:t>
            </w:r>
            <w:r w:rsidR="001B2D48">
              <w:rPr>
                <w:rFonts w:ascii="Arial" w:hAnsi="Arial"/>
                <w:bCs/>
              </w:rPr>
              <w:t>3</w:t>
            </w:r>
            <w:r w:rsidR="00E61E50">
              <w:rPr>
                <w:rFonts w:ascii="Arial" w:hAnsi="Arial"/>
                <w:bCs/>
              </w:rPr>
              <w:t>.</w:t>
            </w:r>
          </w:p>
          <w:p w14:paraId="66CCCB5A" w14:textId="6FB02CF2" w:rsidR="00C567B1" w:rsidRDefault="00C567B1" w:rsidP="00C567B1">
            <w:pPr>
              <w:rPr>
                <w:rFonts w:ascii="Arial" w:hAnsi="Arial"/>
              </w:rPr>
            </w:pPr>
          </w:p>
        </w:tc>
      </w:tr>
    </w:tbl>
    <w:p w14:paraId="3BBC07F3" w14:textId="77777777" w:rsidR="00F1390D" w:rsidRDefault="00F1390D" w:rsidP="00F1390D">
      <w:pPr>
        <w:rPr>
          <w:rFonts w:ascii="Arial" w:hAnsi="Arial"/>
          <w:sz w:val="36"/>
        </w:rPr>
      </w:pPr>
    </w:p>
    <w:p w14:paraId="3789C0CE" w14:textId="77777777" w:rsidR="00F1390D" w:rsidRDefault="00F1390D" w:rsidP="00F1390D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Identified Risks</w:t>
      </w:r>
    </w:p>
    <w:p w14:paraId="3AB67C46" w14:textId="77777777" w:rsidR="00F1390D" w:rsidRDefault="00F1390D" w:rsidP="00F1390D">
      <w:pPr>
        <w:rPr>
          <w:rFonts w:ascii="Arial" w:hAnsi="Arial"/>
          <w:sz w:val="36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410"/>
        <w:gridCol w:w="2411"/>
        <w:gridCol w:w="1702"/>
        <w:gridCol w:w="2800"/>
      </w:tblGrid>
      <w:tr w:rsidR="00F1390D" w14:paraId="4B76688E" w14:textId="77777777" w:rsidTr="00DF2B59">
        <w:trPr>
          <w:cantSplit/>
          <w:trHeight w:hRule="exact" w:val="60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051" w14:textId="77777777" w:rsidR="00F1390D" w:rsidRDefault="00F139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075" w14:textId="77777777" w:rsidR="00F1390D" w:rsidRDefault="00F1390D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C8B6" w14:textId="77777777" w:rsidR="00F1390D" w:rsidRDefault="00F139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Identified Significant Risk/Hazards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D0A6" w14:textId="77777777" w:rsidR="00F1390D" w:rsidRDefault="00F139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44AD" w14:textId="77777777" w:rsidR="00F1390D" w:rsidRDefault="00F1390D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F1390D" w14:paraId="17183200" w14:textId="77777777" w:rsidTr="00A0704C">
        <w:trPr>
          <w:cantSplit/>
          <w:trHeight w:hRule="exact" w:val="226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2E9" w14:textId="77777777" w:rsidR="00F1390D" w:rsidRDefault="00F1390D">
            <w:pPr>
              <w:rPr>
                <w:rFonts w:ascii="Arial" w:hAnsi="Arial"/>
              </w:rPr>
            </w:pPr>
          </w:p>
          <w:p w14:paraId="492EB785" w14:textId="3BF72B79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</w:t>
            </w:r>
            <w:r w:rsidR="007B6513">
              <w:rPr>
                <w:rFonts w:ascii="Arial" w:hAnsi="Arial"/>
              </w:rPr>
              <w:t>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FF8" w14:textId="77777777" w:rsidR="00F1390D" w:rsidRDefault="00F1390D">
            <w:pPr>
              <w:rPr>
                <w:rFonts w:ascii="Arial" w:hAnsi="Arial"/>
                <w:b/>
              </w:rPr>
            </w:pPr>
          </w:p>
          <w:p w14:paraId="515FB116" w14:textId="1A4E7290" w:rsidR="00F1390D" w:rsidRDefault="00F139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START: </w:t>
            </w:r>
            <w:r w:rsidR="0084419B">
              <w:rPr>
                <w:rFonts w:ascii="Arial" w:hAnsi="Arial" w:cs="Arial"/>
                <w:shd w:val="clear" w:color="auto" w:fill="FFFFFF"/>
              </w:rPr>
              <w:t xml:space="preserve">On </w:t>
            </w:r>
            <w:r w:rsidR="001707E9">
              <w:rPr>
                <w:rFonts w:ascii="Arial" w:hAnsi="Arial" w:cs="Arial"/>
                <w:shd w:val="clear" w:color="auto" w:fill="FFFFFF"/>
              </w:rPr>
              <w:t>Afto</w:t>
            </w:r>
            <w:r w:rsidR="000B654F">
              <w:rPr>
                <w:rFonts w:ascii="Arial" w:hAnsi="Arial" w:cs="Arial"/>
                <w:shd w:val="clear" w:color="auto" w:fill="FFFFFF"/>
              </w:rPr>
              <w:t>n</w:t>
            </w:r>
            <w:r w:rsidR="00CA29D1">
              <w:rPr>
                <w:rFonts w:ascii="Arial" w:hAnsi="Arial" w:cs="Arial"/>
                <w:shd w:val="clear" w:color="auto" w:fill="FFFFFF"/>
              </w:rPr>
              <w:t xml:space="preserve"> Road A3055 approximately</w:t>
            </w:r>
            <w:r w:rsidR="000B654F">
              <w:rPr>
                <w:rFonts w:ascii="Arial" w:hAnsi="Arial" w:cs="Arial"/>
                <w:shd w:val="clear" w:color="auto" w:fill="FFFFFF"/>
              </w:rPr>
              <w:t xml:space="preserve"> 100m south of the Honor &amp; Jeffrey Garden Centre</w:t>
            </w:r>
            <w:r w:rsidR="00BA1097">
              <w:rPr>
                <w:rFonts w:ascii="Arial" w:hAnsi="Arial" w:cs="Arial"/>
                <w:shd w:val="clear" w:color="auto" w:fill="FFFFFF"/>
              </w:rPr>
              <w:t xml:space="preserve"> adjacent to the public footpath.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A95" w14:textId="77777777" w:rsidR="00F1390D" w:rsidRDefault="00F1390D">
            <w:pPr>
              <w:rPr>
                <w:rFonts w:ascii="Arial" w:hAnsi="Arial"/>
              </w:rPr>
            </w:pPr>
          </w:p>
          <w:p w14:paraId="71E65E0D" w14:textId="71CB3E1F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Riders starting journey on </w:t>
            </w:r>
            <w:r w:rsidR="000B654F">
              <w:rPr>
                <w:rFonts w:ascii="Arial" w:hAnsi="Arial"/>
              </w:rPr>
              <w:t xml:space="preserve">Afton </w:t>
            </w:r>
            <w:r w:rsidR="00CA29D1">
              <w:rPr>
                <w:rFonts w:ascii="Arial" w:hAnsi="Arial"/>
              </w:rPr>
              <w:t>Road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674" w14:textId="77777777" w:rsidR="00F1390D" w:rsidRDefault="00F1390D">
            <w:pPr>
              <w:rPr>
                <w:rFonts w:ascii="Arial" w:hAnsi="Arial"/>
              </w:rPr>
            </w:pPr>
          </w:p>
          <w:p w14:paraId="4A713230" w14:textId="1D5F5264" w:rsidR="00F1390D" w:rsidRDefault="00C54A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  <w:p w14:paraId="739F314D" w14:textId="77777777" w:rsidR="00F1390D" w:rsidRDefault="00F1390D">
            <w:pPr>
              <w:rPr>
                <w:rFonts w:ascii="Arial" w:hAnsi="Arial"/>
              </w:rPr>
            </w:pPr>
          </w:p>
          <w:p w14:paraId="3D335D52" w14:textId="77777777" w:rsidR="00F1390D" w:rsidRDefault="00F1390D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07D" w14:textId="77777777" w:rsidR="00F1390D" w:rsidRDefault="00F1390D">
            <w:pPr>
              <w:rPr>
                <w:rFonts w:ascii="Arial" w:hAnsi="Arial"/>
              </w:rPr>
            </w:pPr>
          </w:p>
          <w:p w14:paraId="08A4031D" w14:textId="530E00EB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maintain low level of risk; Riders will be instruct</w:t>
            </w:r>
            <w:r w:rsidR="00A64E62">
              <w:rPr>
                <w:rFonts w:ascii="Arial" w:hAnsi="Arial"/>
              </w:rPr>
              <w:t xml:space="preserve">ed </w:t>
            </w:r>
            <w:r>
              <w:rPr>
                <w:rFonts w:ascii="Arial" w:hAnsi="Arial"/>
              </w:rPr>
              <w:t>to arrive at the start 5 minutes prior to start time and wait on the verge at the side of the road.</w:t>
            </w:r>
            <w:r w:rsidR="00C25BC1">
              <w:rPr>
                <w:rFonts w:ascii="Arial" w:hAnsi="Arial"/>
              </w:rPr>
              <w:t xml:space="preserve"> Signs placed </w:t>
            </w:r>
            <w:r w:rsidR="00264176">
              <w:rPr>
                <w:rFonts w:ascii="Arial" w:hAnsi="Arial"/>
              </w:rPr>
              <w:t xml:space="preserve">50m </w:t>
            </w:r>
            <w:r w:rsidR="00D64F52">
              <w:rPr>
                <w:rFonts w:ascii="Arial" w:hAnsi="Arial"/>
              </w:rPr>
              <w:t xml:space="preserve">north and south </w:t>
            </w:r>
            <w:r w:rsidR="00264176">
              <w:rPr>
                <w:rFonts w:ascii="Arial" w:hAnsi="Arial"/>
              </w:rPr>
              <w:t>of the start line.</w:t>
            </w:r>
          </w:p>
        </w:tc>
      </w:tr>
      <w:tr w:rsidR="00F1390D" w14:paraId="3590733D" w14:textId="77777777" w:rsidTr="00DF2B59">
        <w:trPr>
          <w:cantSplit/>
          <w:trHeight w:hRule="exact" w:val="17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E1E6" w14:textId="77777777" w:rsidR="00F1390D" w:rsidRDefault="00F1390D">
            <w:pPr>
              <w:rPr>
                <w:rFonts w:ascii="Arial" w:hAnsi="Arial"/>
              </w:rPr>
            </w:pPr>
          </w:p>
          <w:p w14:paraId="1EE0FB5D" w14:textId="666C1C25" w:rsidR="00F1390D" w:rsidRDefault="004A61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1.4</w:t>
            </w:r>
            <w:r w:rsidR="007B6513">
              <w:rPr>
                <w:rFonts w:ascii="Arial" w:hAnsi="Arial"/>
              </w:rPr>
              <w:t xml:space="preserve">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CC1" w14:textId="77777777" w:rsidR="00F1390D" w:rsidRDefault="00F1390D">
            <w:pPr>
              <w:rPr>
                <w:rFonts w:ascii="Arial" w:hAnsi="Arial"/>
              </w:rPr>
            </w:pPr>
          </w:p>
          <w:p w14:paraId="08A75AF3" w14:textId="73AC064D" w:rsidR="00690EE3" w:rsidRDefault="00C23E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Riders continue along </w:t>
            </w:r>
            <w:r w:rsidR="005A03AF">
              <w:rPr>
                <w:rFonts w:ascii="Arial" w:hAnsi="Arial"/>
              </w:rPr>
              <w:t xml:space="preserve">Afton Road to the junction with </w:t>
            </w:r>
            <w:r>
              <w:rPr>
                <w:rFonts w:ascii="Arial" w:hAnsi="Arial"/>
              </w:rPr>
              <w:t xml:space="preserve">Military Road A3055 </w:t>
            </w:r>
            <w:r w:rsidR="005A03AF">
              <w:rPr>
                <w:rFonts w:ascii="Arial" w:hAnsi="Arial"/>
              </w:rPr>
              <w:t xml:space="preserve">and turn a sharp left </w:t>
            </w:r>
            <w:r w:rsidR="00DC7F54">
              <w:rPr>
                <w:rFonts w:ascii="Arial" w:hAnsi="Arial"/>
              </w:rPr>
              <w:t>onto</w:t>
            </w:r>
            <w:r w:rsidR="005A03AF">
              <w:rPr>
                <w:rFonts w:ascii="Arial" w:hAnsi="Arial"/>
              </w:rPr>
              <w:t xml:space="preserve"> the first climb at Freshwater Bay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813" w14:textId="77777777" w:rsidR="00F1390D" w:rsidRDefault="00F1390D">
            <w:pPr>
              <w:rPr>
                <w:rFonts w:ascii="Arial" w:hAnsi="Arial"/>
              </w:rPr>
            </w:pPr>
          </w:p>
          <w:p w14:paraId="4666026E" w14:textId="796F5D85" w:rsidR="00F1390D" w:rsidRDefault="00F139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Riders </w:t>
            </w:r>
            <w:r w:rsidR="0030563A">
              <w:rPr>
                <w:rFonts w:ascii="Arial" w:hAnsi="Arial"/>
              </w:rPr>
              <w:t>do not have the right of way</w:t>
            </w:r>
            <w:r w:rsidR="00D211D0">
              <w:rPr>
                <w:rFonts w:ascii="Arial" w:hAnsi="Arial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246" w14:textId="77777777" w:rsidR="00F1390D" w:rsidRDefault="00F1390D">
            <w:pPr>
              <w:jc w:val="center"/>
              <w:rPr>
                <w:rFonts w:ascii="Arial" w:hAnsi="Arial"/>
              </w:rPr>
            </w:pPr>
          </w:p>
          <w:p w14:paraId="6361D8E0" w14:textId="77777777" w:rsidR="00F1390D" w:rsidRDefault="00F139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439" w14:textId="77777777" w:rsidR="00F1390D" w:rsidRDefault="00F1390D">
            <w:pPr>
              <w:rPr>
                <w:rFonts w:ascii="Arial" w:hAnsi="Arial"/>
              </w:rPr>
            </w:pPr>
          </w:p>
          <w:p w14:paraId="4DC34CC8" w14:textId="2E3E3E8A" w:rsidR="00D211D0" w:rsidRDefault="001815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</w:t>
            </w:r>
            <w:r w:rsidR="00AD3BE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placed </w:t>
            </w:r>
            <w:r w:rsidR="00082770">
              <w:rPr>
                <w:rFonts w:ascii="Arial" w:hAnsi="Arial"/>
              </w:rPr>
              <w:t xml:space="preserve">50m </w:t>
            </w:r>
            <w:r w:rsidR="00745647">
              <w:rPr>
                <w:rFonts w:ascii="Arial" w:hAnsi="Arial"/>
              </w:rPr>
              <w:t>north on the A3055 Afton Road</w:t>
            </w:r>
            <w:r w:rsidR="00AD3BE0">
              <w:rPr>
                <w:rFonts w:ascii="Arial" w:hAnsi="Arial"/>
              </w:rPr>
              <w:t>, 50m west on Gate Lan</w:t>
            </w:r>
            <w:r w:rsidR="00E26B84">
              <w:rPr>
                <w:rFonts w:ascii="Arial" w:hAnsi="Arial"/>
              </w:rPr>
              <w:t>e,</w:t>
            </w:r>
            <w:r w:rsidR="00FB3087">
              <w:rPr>
                <w:rFonts w:ascii="Arial" w:hAnsi="Arial"/>
              </w:rPr>
              <w:t xml:space="preserve"> </w:t>
            </w:r>
            <w:r w:rsidR="00AD3BE0">
              <w:rPr>
                <w:rFonts w:ascii="Arial" w:hAnsi="Arial"/>
              </w:rPr>
              <w:t xml:space="preserve">50m east on Military </w:t>
            </w:r>
            <w:r w:rsidR="00E26B84">
              <w:rPr>
                <w:rFonts w:ascii="Arial" w:hAnsi="Arial"/>
              </w:rPr>
              <w:t>R</w:t>
            </w:r>
            <w:r w:rsidR="00AD3BE0">
              <w:rPr>
                <w:rFonts w:ascii="Arial" w:hAnsi="Arial"/>
              </w:rPr>
              <w:t>oad</w:t>
            </w:r>
            <w:r w:rsidR="00F4779A">
              <w:rPr>
                <w:rFonts w:ascii="Arial" w:hAnsi="Arial"/>
              </w:rPr>
              <w:t xml:space="preserve"> and a </w:t>
            </w:r>
            <w:r w:rsidR="00FB3087">
              <w:rPr>
                <w:rFonts w:ascii="Arial" w:hAnsi="Arial"/>
              </w:rPr>
              <w:t>marshal at the junction.</w:t>
            </w:r>
          </w:p>
          <w:p w14:paraId="4DAB094B" w14:textId="7910F9E8" w:rsidR="00F1390D" w:rsidRDefault="00F1390D">
            <w:pPr>
              <w:rPr>
                <w:rFonts w:ascii="Arial" w:hAnsi="Arial"/>
              </w:rPr>
            </w:pPr>
          </w:p>
        </w:tc>
      </w:tr>
      <w:tr w:rsidR="00F1390D" w14:paraId="1BD06E91" w14:textId="77777777" w:rsidTr="00DF2B59">
        <w:trPr>
          <w:cantSplit/>
          <w:trHeight w:hRule="exact" w:val="183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97E" w14:textId="77777777" w:rsidR="00F1390D" w:rsidRDefault="00F1390D">
            <w:pPr>
              <w:rPr>
                <w:rFonts w:ascii="Arial" w:hAnsi="Arial"/>
              </w:rPr>
            </w:pPr>
          </w:p>
          <w:p w14:paraId="3590E85D" w14:textId="7FE0B864" w:rsidR="00181581" w:rsidRDefault="00426D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5.3 </w:t>
            </w:r>
            <w:r w:rsidR="00806D12">
              <w:rPr>
                <w:rFonts w:ascii="Arial" w:hAnsi="Arial"/>
              </w:rPr>
              <w:t>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ABB" w14:textId="77777777" w:rsidR="00F1390D" w:rsidRDefault="00F1390D">
            <w:pPr>
              <w:rPr>
                <w:rFonts w:ascii="Arial" w:hAnsi="Arial" w:cs="Arial"/>
                <w:shd w:val="clear" w:color="auto" w:fill="FFFFFF"/>
              </w:rPr>
            </w:pPr>
          </w:p>
          <w:p w14:paraId="0E205725" w14:textId="1B55D81D" w:rsidR="00DD31A4" w:rsidRDefault="00DD31A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Riders continue along the Military Road A3055 </w:t>
            </w:r>
            <w:r w:rsidR="00B11387">
              <w:rPr>
                <w:rFonts w:ascii="Arial" w:hAnsi="Arial" w:cs="Arial"/>
                <w:shd w:val="clear" w:color="auto" w:fill="FFFFFF"/>
              </w:rPr>
              <w:t>passing the Compton Bay car park.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BAE" w14:textId="77777777" w:rsidR="00F1390D" w:rsidRDefault="00F1390D">
            <w:pPr>
              <w:rPr>
                <w:rFonts w:ascii="Arial" w:hAnsi="Arial"/>
              </w:rPr>
            </w:pPr>
          </w:p>
          <w:p w14:paraId="094D1F65" w14:textId="09A54BCE" w:rsidR="00F1390D" w:rsidRDefault="002106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Riders have </w:t>
            </w:r>
            <w:r w:rsidR="00426DDB"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</w:rPr>
              <w:t>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D78" w14:textId="77777777" w:rsidR="00F1390D" w:rsidRDefault="00F1390D">
            <w:pPr>
              <w:jc w:val="center"/>
              <w:rPr>
                <w:rFonts w:ascii="Arial" w:hAnsi="Arial"/>
              </w:rPr>
            </w:pPr>
          </w:p>
          <w:p w14:paraId="776F553E" w14:textId="6BED9068" w:rsidR="00F1390D" w:rsidRDefault="000E46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716" w14:textId="77777777" w:rsidR="00F1390D" w:rsidRDefault="00F1390D">
            <w:pPr>
              <w:rPr>
                <w:rFonts w:ascii="Arial" w:hAnsi="Arial"/>
              </w:rPr>
            </w:pPr>
          </w:p>
          <w:p w14:paraId="23B61856" w14:textId="3FB7E435" w:rsidR="00F1390D" w:rsidRDefault="002106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 placed opposite the </w:t>
            </w:r>
            <w:r w:rsidR="00832236">
              <w:rPr>
                <w:rFonts w:ascii="Arial" w:hAnsi="Arial"/>
              </w:rPr>
              <w:t>car park exit</w:t>
            </w:r>
            <w:r>
              <w:rPr>
                <w:rFonts w:ascii="Arial" w:hAnsi="Arial"/>
              </w:rPr>
              <w:t xml:space="preserve"> to warn drivers turning onto the Military Road A3055 of riders approaching.</w:t>
            </w:r>
          </w:p>
        </w:tc>
      </w:tr>
      <w:tr w:rsidR="00C07EB8" w14:paraId="3699C5FE" w14:textId="77777777" w:rsidTr="00DF2B59">
        <w:trPr>
          <w:cantSplit/>
          <w:trHeight w:hRule="exact" w:val="183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24D" w14:textId="77777777" w:rsidR="00C07EB8" w:rsidRDefault="00C07EB8" w:rsidP="00C07EB8">
            <w:pPr>
              <w:rPr>
                <w:rFonts w:ascii="Arial" w:hAnsi="Arial"/>
              </w:rPr>
            </w:pPr>
          </w:p>
          <w:p w14:paraId="4FC1DC98" w14:textId="243454A1" w:rsidR="00C07EB8" w:rsidRDefault="006265C1" w:rsidP="00C07E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6.4</w:t>
            </w:r>
            <w:r w:rsidR="00C07EB8">
              <w:rPr>
                <w:rFonts w:ascii="Arial" w:hAnsi="Arial"/>
              </w:rPr>
              <w:t xml:space="preserve">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0B1" w14:textId="77777777" w:rsidR="00C07EB8" w:rsidRDefault="00C07EB8" w:rsidP="00C07EB8">
            <w:pPr>
              <w:rPr>
                <w:rFonts w:ascii="Arial" w:hAnsi="Arial"/>
              </w:rPr>
            </w:pPr>
          </w:p>
          <w:p w14:paraId="5B388C75" w14:textId="22ED659D" w:rsidR="00C07EB8" w:rsidRDefault="00C07EB8" w:rsidP="00C07EB8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/>
              </w:rPr>
              <w:t>Riders continue along the Military Road A3055 past the junction with Grange Road and the A3055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D50" w14:textId="77777777" w:rsidR="00C07EB8" w:rsidRDefault="00C07EB8" w:rsidP="00C07EB8">
            <w:pPr>
              <w:rPr>
                <w:rFonts w:ascii="Arial" w:hAnsi="Arial"/>
              </w:rPr>
            </w:pPr>
          </w:p>
          <w:p w14:paraId="23714B28" w14:textId="631FCF28" w:rsidR="00C07EB8" w:rsidRDefault="00C07EB8" w:rsidP="00C07E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continue along the road and have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B1B" w14:textId="77777777" w:rsidR="00C07EB8" w:rsidRDefault="00C07EB8" w:rsidP="00C07EB8">
            <w:pPr>
              <w:jc w:val="center"/>
              <w:rPr>
                <w:rFonts w:ascii="Arial" w:hAnsi="Arial"/>
              </w:rPr>
            </w:pPr>
          </w:p>
          <w:p w14:paraId="4C5D1187" w14:textId="002BB208" w:rsidR="00C07EB8" w:rsidRDefault="00C07EB8" w:rsidP="00C07E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A81" w14:textId="77777777" w:rsidR="00C07EB8" w:rsidRDefault="00C07EB8" w:rsidP="00C07EB8">
            <w:pPr>
              <w:rPr>
                <w:rFonts w:ascii="Arial" w:hAnsi="Arial"/>
              </w:rPr>
            </w:pPr>
          </w:p>
          <w:p w14:paraId="29763346" w14:textId="6B9521E0" w:rsidR="00C07EB8" w:rsidRDefault="00C07EB8" w:rsidP="00C07E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 placed opposite the junction of </w:t>
            </w:r>
            <w:r w:rsidR="00D02343">
              <w:rPr>
                <w:rFonts w:ascii="Arial" w:hAnsi="Arial"/>
              </w:rPr>
              <w:t>Grange</w:t>
            </w:r>
            <w:r>
              <w:rPr>
                <w:rFonts w:ascii="Arial" w:hAnsi="Arial"/>
              </w:rPr>
              <w:t xml:space="preserve"> Road to warn drivers turning onto the Military Road A3055 of riders approaching</w:t>
            </w:r>
          </w:p>
        </w:tc>
      </w:tr>
      <w:tr w:rsidR="00624182" w14:paraId="31574B5D" w14:textId="77777777" w:rsidTr="00D15B52">
        <w:trPr>
          <w:cantSplit/>
          <w:trHeight w:hRule="exact" w:val="185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E7D" w14:textId="77777777" w:rsidR="00624182" w:rsidRDefault="00624182" w:rsidP="00624182">
            <w:pPr>
              <w:rPr>
                <w:rFonts w:ascii="Arial" w:hAnsi="Arial"/>
              </w:rPr>
            </w:pPr>
          </w:p>
          <w:p w14:paraId="115B08C0" w14:textId="4ED2E777" w:rsidR="00C03DA6" w:rsidRPr="00C03DA6" w:rsidRDefault="00C03DA6" w:rsidP="00C03D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FDA" w14:textId="77777777" w:rsidR="00624182" w:rsidRDefault="00624182" w:rsidP="00624182">
            <w:pPr>
              <w:rPr>
                <w:rFonts w:ascii="Arial" w:hAnsi="Arial"/>
              </w:rPr>
            </w:pPr>
          </w:p>
          <w:p w14:paraId="6C6B718F" w14:textId="6ECFA6C3" w:rsidR="00624182" w:rsidRDefault="00624182" w:rsidP="00624182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/>
              </w:rPr>
              <w:t>Riders continue along the Military Road A3055 past the junction with Grange Road and the A3055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C5D" w14:textId="77777777" w:rsidR="00624182" w:rsidRDefault="00624182" w:rsidP="00624182">
            <w:pPr>
              <w:rPr>
                <w:rFonts w:ascii="Arial" w:hAnsi="Arial"/>
              </w:rPr>
            </w:pPr>
          </w:p>
          <w:p w14:paraId="70F0638C" w14:textId="673EA506" w:rsidR="00624182" w:rsidRDefault="00624182" w:rsidP="006241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continue along the road and have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DD4" w14:textId="77777777" w:rsidR="00624182" w:rsidRDefault="00624182" w:rsidP="00624182">
            <w:pPr>
              <w:jc w:val="center"/>
              <w:rPr>
                <w:rFonts w:ascii="Arial" w:hAnsi="Arial"/>
              </w:rPr>
            </w:pPr>
          </w:p>
          <w:p w14:paraId="5127E194" w14:textId="6678685F" w:rsidR="00624182" w:rsidRDefault="00624182" w:rsidP="006241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61B" w14:textId="77777777" w:rsidR="00624182" w:rsidRDefault="00624182" w:rsidP="00624182">
            <w:pPr>
              <w:rPr>
                <w:rFonts w:ascii="Arial" w:hAnsi="Arial"/>
              </w:rPr>
            </w:pPr>
          </w:p>
          <w:p w14:paraId="0205BE04" w14:textId="6E162B5E" w:rsidR="00624182" w:rsidRDefault="00624182" w:rsidP="006241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junction of Grange Road to warn drivers turning onto the Military Road A3055 of riders approaching</w:t>
            </w:r>
          </w:p>
        </w:tc>
      </w:tr>
      <w:tr w:rsidR="00CF34DE" w14:paraId="09006EB4" w14:textId="77777777" w:rsidTr="00DF2B59">
        <w:trPr>
          <w:cantSplit/>
          <w:trHeight w:hRule="exact" w:val="19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BE2B" w14:textId="77777777" w:rsidR="00CF34DE" w:rsidRDefault="00CF34DE" w:rsidP="00CF34DE">
            <w:pPr>
              <w:rPr>
                <w:rFonts w:ascii="Arial" w:hAnsi="Arial"/>
              </w:rPr>
            </w:pPr>
          </w:p>
          <w:p w14:paraId="7031BFF5" w14:textId="77777777" w:rsidR="00CF34DE" w:rsidRPr="00CF34DE" w:rsidRDefault="00CF34DE" w:rsidP="00CF34DE">
            <w:pPr>
              <w:rPr>
                <w:rFonts w:ascii="Arial" w:hAnsi="Arial"/>
              </w:rPr>
            </w:pPr>
          </w:p>
          <w:p w14:paraId="2DB3E859" w14:textId="77777777" w:rsidR="00CF34DE" w:rsidRPr="00CF34DE" w:rsidRDefault="00CF34DE" w:rsidP="00CF34DE">
            <w:pPr>
              <w:rPr>
                <w:rFonts w:ascii="Arial" w:hAnsi="Arial"/>
              </w:rPr>
            </w:pPr>
          </w:p>
          <w:p w14:paraId="1F8E4C35" w14:textId="77777777" w:rsidR="00CF34DE" w:rsidRDefault="00CF34DE" w:rsidP="00CF34DE">
            <w:pPr>
              <w:rPr>
                <w:rFonts w:ascii="Arial" w:hAnsi="Arial"/>
              </w:rPr>
            </w:pPr>
          </w:p>
          <w:p w14:paraId="476DB3C0" w14:textId="461091BA" w:rsidR="00CF34DE" w:rsidRP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3D6" w14:textId="77777777" w:rsidR="00CF34DE" w:rsidRDefault="00CF34DE" w:rsidP="00CF34DE">
            <w:pPr>
              <w:rPr>
                <w:rFonts w:ascii="Arial" w:hAnsi="Arial" w:cs="Arial"/>
                <w:shd w:val="clear" w:color="auto" w:fill="FFFFFF"/>
              </w:rPr>
            </w:pPr>
          </w:p>
          <w:p w14:paraId="5695AB9C" w14:textId="7875661B" w:rsidR="00CF34DE" w:rsidRDefault="00CF34DE" w:rsidP="00CF34DE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Riders continue along the Military Road A3055 past the junction with Church Place B3399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0F2" w14:textId="77777777" w:rsidR="00CF34DE" w:rsidRDefault="00CF34DE" w:rsidP="00CF34DE">
            <w:pPr>
              <w:rPr>
                <w:rFonts w:ascii="Arial" w:hAnsi="Arial"/>
              </w:rPr>
            </w:pPr>
          </w:p>
          <w:p w14:paraId="46E557DD" w14:textId="5125E68F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continue along the road and have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334" w14:textId="77777777" w:rsidR="00CF34DE" w:rsidRDefault="00CF34DE" w:rsidP="00CF34DE">
            <w:pPr>
              <w:jc w:val="center"/>
              <w:rPr>
                <w:rFonts w:ascii="Arial" w:hAnsi="Arial"/>
              </w:rPr>
            </w:pPr>
          </w:p>
          <w:p w14:paraId="67688B1B" w14:textId="5ABB00E7" w:rsidR="00CF34DE" w:rsidRDefault="00CF34DE" w:rsidP="00CF34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4E7" w14:textId="77777777" w:rsidR="00CF34DE" w:rsidRDefault="00CF34DE" w:rsidP="00CF34DE">
            <w:pPr>
              <w:rPr>
                <w:rFonts w:ascii="Arial" w:hAnsi="Arial"/>
              </w:rPr>
            </w:pPr>
          </w:p>
          <w:p w14:paraId="30AD7223" w14:textId="57434CD7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junction of Church Place B3399 to warn drivers turning onto the Military Road A3055 of riders approaching.</w:t>
            </w:r>
          </w:p>
        </w:tc>
      </w:tr>
      <w:tr w:rsidR="00CF34DE" w14:paraId="79EB25C4" w14:textId="77777777" w:rsidTr="00DF2B59">
        <w:trPr>
          <w:cantSplit/>
          <w:trHeight w:hRule="exact" w:val="19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1F0" w14:textId="77777777" w:rsidR="00CF34DE" w:rsidRDefault="00CF34DE" w:rsidP="00CF34DE">
            <w:pPr>
              <w:rPr>
                <w:rFonts w:ascii="Arial" w:hAnsi="Arial"/>
              </w:rPr>
            </w:pPr>
          </w:p>
          <w:p w14:paraId="247A2B7E" w14:textId="25C4E0FE" w:rsidR="00CF34DE" w:rsidRPr="00945A0F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1267A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 xml:space="preserve">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58C" w14:textId="77777777" w:rsidR="00CF34DE" w:rsidRDefault="00CF34DE" w:rsidP="00CF34DE">
            <w:pPr>
              <w:rPr>
                <w:rFonts w:ascii="Arial" w:hAnsi="Arial" w:cs="Arial"/>
                <w:shd w:val="clear" w:color="auto" w:fill="FFFFFF"/>
              </w:rPr>
            </w:pPr>
          </w:p>
          <w:p w14:paraId="7DE3403C" w14:textId="3B9FEE06" w:rsidR="00CF34DE" w:rsidRDefault="00CF34DE" w:rsidP="00CF34DE">
            <w:pPr>
              <w:rPr>
                <w:rFonts w:ascii="Arial" w:hAnsi="Arial" w:cs="Arial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hd w:val="clear" w:color="auto" w:fill="FFFFFF"/>
              </w:rPr>
              <w:t>Riders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approach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Blackgang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roundabout and take the 3</w:t>
            </w:r>
            <w:r w:rsidRPr="00116E61">
              <w:rPr>
                <w:rFonts w:ascii="Arial" w:hAnsi="Arial" w:cs="Arial"/>
                <w:shd w:val="clear" w:color="auto" w:fill="FFFFFF"/>
                <w:vertAlign w:val="superscript"/>
              </w:rPr>
              <w:t>rd</w:t>
            </w:r>
            <w:r>
              <w:rPr>
                <w:rFonts w:ascii="Arial" w:hAnsi="Arial" w:cs="Arial"/>
                <w:shd w:val="clear" w:color="auto" w:fill="FFFFFF"/>
              </w:rPr>
              <w:t xml:space="preserve"> exit to descend back down Blythe Shute.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1E92" w14:textId="77777777" w:rsidR="00CF34DE" w:rsidRDefault="00CF34DE" w:rsidP="00CF34DE">
            <w:pPr>
              <w:rPr>
                <w:rFonts w:ascii="Arial" w:hAnsi="Arial"/>
              </w:rPr>
            </w:pPr>
          </w:p>
          <w:p w14:paraId="1224383C" w14:textId="6B5077F7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do not have right of way on the roundabout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007" w14:textId="77777777" w:rsidR="00CF34DE" w:rsidRDefault="00CF34DE" w:rsidP="00CF34DE">
            <w:pPr>
              <w:jc w:val="center"/>
              <w:rPr>
                <w:rFonts w:ascii="Arial" w:hAnsi="Arial"/>
              </w:rPr>
            </w:pPr>
          </w:p>
          <w:p w14:paraId="128E01C8" w14:textId="599A2DC5" w:rsidR="00CF34DE" w:rsidRDefault="00CF34DE" w:rsidP="00CF34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55F" w14:textId="77777777" w:rsidR="00CF34DE" w:rsidRDefault="00CF34DE" w:rsidP="00CF34DE">
            <w:pPr>
              <w:rPr>
                <w:rFonts w:ascii="Arial" w:hAnsi="Arial"/>
              </w:rPr>
            </w:pPr>
          </w:p>
          <w:p w14:paraId="05D28915" w14:textId="77777777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Marshals on the 1</w:t>
            </w:r>
            <w:r w:rsidRPr="00780C5B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and 2</w:t>
            </w:r>
            <w:r w:rsidRPr="00780C5B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exits of the roundabout to direct riders.</w:t>
            </w:r>
          </w:p>
          <w:p w14:paraId="6CE72108" w14:textId="78E1AD9D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Signs placed 50m from each exit to make drivers aware of riders turning on the roundabout.</w:t>
            </w:r>
          </w:p>
        </w:tc>
      </w:tr>
      <w:tr w:rsidR="00CF34DE" w14:paraId="3142C4C2" w14:textId="77777777" w:rsidTr="00DF2B59">
        <w:trPr>
          <w:cantSplit/>
          <w:trHeight w:hRule="exact" w:val="19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441" w14:textId="77777777" w:rsidR="00CF34DE" w:rsidRDefault="00CF34DE" w:rsidP="00CF34DE">
            <w:pPr>
              <w:rPr>
                <w:rFonts w:ascii="Arial" w:hAnsi="Arial"/>
              </w:rPr>
            </w:pPr>
          </w:p>
          <w:p w14:paraId="5619C9D6" w14:textId="76B75CFB" w:rsidR="00CF34DE" w:rsidRDefault="005629F2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CF34DE">
              <w:rPr>
                <w:rFonts w:ascii="Arial" w:hAnsi="Arial"/>
              </w:rPr>
              <w:t xml:space="preserve">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E0C" w14:textId="77777777" w:rsidR="00CF34DE" w:rsidRDefault="00CF34DE" w:rsidP="00CF34DE">
            <w:pPr>
              <w:rPr>
                <w:rFonts w:ascii="Arial" w:hAnsi="Arial" w:cs="Arial"/>
                <w:shd w:val="clear" w:color="auto" w:fill="FFFFFF"/>
              </w:rPr>
            </w:pPr>
          </w:p>
          <w:p w14:paraId="3661045D" w14:textId="6B1F1F87" w:rsidR="00CF34DE" w:rsidRDefault="00CF34DE" w:rsidP="00CF34DE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Riders continue along the Military Road A3055 past the junction with Church Place B3399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274" w14:textId="77777777" w:rsidR="00CF34DE" w:rsidRDefault="00CF34DE" w:rsidP="00CF34DE">
            <w:pPr>
              <w:rPr>
                <w:rFonts w:ascii="Arial" w:hAnsi="Arial"/>
              </w:rPr>
            </w:pPr>
          </w:p>
          <w:p w14:paraId="42F133A9" w14:textId="63E88422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continue along the road and have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043" w14:textId="77777777" w:rsidR="00CF34DE" w:rsidRDefault="00CF34DE" w:rsidP="00CF34DE">
            <w:pPr>
              <w:jc w:val="center"/>
              <w:rPr>
                <w:rFonts w:ascii="Arial" w:hAnsi="Arial"/>
              </w:rPr>
            </w:pPr>
          </w:p>
          <w:p w14:paraId="3A57A5FF" w14:textId="35710A78" w:rsidR="00CF34DE" w:rsidRDefault="00CF34DE" w:rsidP="00CF34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84C" w14:textId="77777777" w:rsidR="00CF34DE" w:rsidRDefault="00CF34DE" w:rsidP="00CF34DE">
            <w:pPr>
              <w:rPr>
                <w:rFonts w:ascii="Arial" w:hAnsi="Arial"/>
              </w:rPr>
            </w:pPr>
          </w:p>
          <w:p w14:paraId="4F880C0A" w14:textId="66CD091E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junction of Church Place B3399 to warn drivers turning onto the Military Road A3055 of riders approaching.</w:t>
            </w:r>
          </w:p>
        </w:tc>
      </w:tr>
      <w:tr w:rsidR="00CF34DE" w14:paraId="4AF14590" w14:textId="77777777" w:rsidTr="00847F1A">
        <w:trPr>
          <w:cantSplit/>
          <w:trHeight w:hRule="exact" w:val="167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247" w14:textId="77777777" w:rsidR="00CF34DE" w:rsidRDefault="00CF34DE" w:rsidP="00CF34DE">
            <w:pPr>
              <w:rPr>
                <w:rFonts w:ascii="Arial" w:hAnsi="Arial"/>
              </w:rPr>
            </w:pPr>
          </w:p>
          <w:p w14:paraId="772F3091" w14:textId="54783705" w:rsidR="00CF34DE" w:rsidRDefault="00E23BA2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CF34DE">
              <w:rPr>
                <w:rFonts w:ascii="Arial" w:hAnsi="Arial"/>
              </w:rPr>
              <w:t xml:space="preserve">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335" w14:textId="77777777" w:rsidR="00CF34DE" w:rsidRDefault="00CF34DE" w:rsidP="00CF34DE">
            <w:pPr>
              <w:rPr>
                <w:rFonts w:ascii="Arial" w:hAnsi="Arial"/>
              </w:rPr>
            </w:pPr>
          </w:p>
          <w:p w14:paraId="686733A4" w14:textId="451C9419" w:rsidR="00CF34DE" w:rsidRDefault="00CF34DE" w:rsidP="00CF34DE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/>
              </w:rPr>
              <w:t>Riders continue along the Military Road A3055 past the junction with Grange Road and the A3055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7A9" w14:textId="77777777" w:rsidR="00CF34DE" w:rsidRDefault="00CF34DE" w:rsidP="00CF34DE">
            <w:pPr>
              <w:rPr>
                <w:rFonts w:ascii="Arial" w:hAnsi="Arial"/>
              </w:rPr>
            </w:pPr>
          </w:p>
          <w:p w14:paraId="5A351C47" w14:textId="50F4E802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continue along the road and have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7DB" w14:textId="77777777" w:rsidR="00CF34DE" w:rsidRDefault="00CF34DE" w:rsidP="00CF34DE">
            <w:pPr>
              <w:jc w:val="center"/>
              <w:rPr>
                <w:rFonts w:ascii="Arial" w:hAnsi="Arial"/>
              </w:rPr>
            </w:pPr>
          </w:p>
          <w:p w14:paraId="428AB9BE" w14:textId="5B83F24F" w:rsidR="00CF34DE" w:rsidRDefault="00CF34DE" w:rsidP="00CF34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429" w14:textId="77777777" w:rsidR="00CF34DE" w:rsidRDefault="00CF34DE" w:rsidP="00CF34DE">
            <w:pPr>
              <w:rPr>
                <w:rFonts w:ascii="Arial" w:hAnsi="Arial"/>
              </w:rPr>
            </w:pPr>
          </w:p>
          <w:p w14:paraId="5F0481B7" w14:textId="27F1F46D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 placed opposite the junction of </w:t>
            </w:r>
            <w:r w:rsidR="00E23BA2">
              <w:rPr>
                <w:rFonts w:ascii="Arial" w:hAnsi="Arial"/>
              </w:rPr>
              <w:t>Grange</w:t>
            </w:r>
            <w:r>
              <w:rPr>
                <w:rFonts w:ascii="Arial" w:hAnsi="Arial"/>
              </w:rPr>
              <w:t xml:space="preserve"> Road to warn drivers turning onto the Military Road A3055 of riders approaching</w:t>
            </w:r>
          </w:p>
        </w:tc>
      </w:tr>
      <w:tr w:rsidR="00CF34DE" w14:paraId="72B19119" w14:textId="77777777" w:rsidTr="00847F1A">
        <w:trPr>
          <w:cantSplit/>
          <w:trHeight w:hRule="exact" w:val="169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5359" w14:textId="77777777" w:rsidR="00CF34DE" w:rsidRDefault="00CF34DE" w:rsidP="00CF34DE">
            <w:pPr>
              <w:rPr>
                <w:rFonts w:ascii="Arial" w:hAnsi="Arial"/>
              </w:rPr>
            </w:pPr>
          </w:p>
          <w:p w14:paraId="58F2891E" w14:textId="33C7DF16" w:rsidR="00CF34DE" w:rsidRDefault="000304C2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31.6</w:t>
            </w:r>
            <w:r w:rsidR="00CF34DE">
              <w:rPr>
                <w:rFonts w:ascii="Arial" w:hAnsi="Arial"/>
              </w:rPr>
              <w:t xml:space="preserve"> km</w:t>
            </w:r>
          </w:p>
          <w:p w14:paraId="22B0AF76" w14:textId="77777777" w:rsidR="00CF34DE" w:rsidRPr="00D46DC7" w:rsidRDefault="00CF34DE" w:rsidP="00CF34DE">
            <w:pPr>
              <w:rPr>
                <w:rFonts w:ascii="Arial" w:hAnsi="Arial"/>
              </w:rPr>
            </w:pPr>
          </w:p>
          <w:p w14:paraId="53B721EA" w14:textId="7DFB436E" w:rsidR="00CF34DE" w:rsidRPr="00D46DC7" w:rsidRDefault="00CF34DE" w:rsidP="00CF34DE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F0D" w14:textId="77777777" w:rsidR="00CF34DE" w:rsidRDefault="00CF34DE" w:rsidP="00CF34DE">
            <w:pPr>
              <w:rPr>
                <w:rFonts w:ascii="Arial" w:hAnsi="Arial" w:cs="Arial"/>
                <w:shd w:val="clear" w:color="auto" w:fill="FFFFFF"/>
              </w:rPr>
            </w:pPr>
          </w:p>
          <w:p w14:paraId="339CF2DD" w14:textId="4B389D78" w:rsidR="00CF34DE" w:rsidRDefault="00CF34DE" w:rsidP="00CF34DE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Riders continue along the Military Road A3055 past the junction with Brook Village Road and the A3055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AE8" w14:textId="77777777" w:rsidR="00CF34DE" w:rsidRDefault="00CF34DE" w:rsidP="00CF34DE">
            <w:pPr>
              <w:rPr>
                <w:rFonts w:ascii="Arial" w:hAnsi="Arial"/>
              </w:rPr>
            </w:pPr>
          </w:p>
          <w:p w14:paraId="271DCE7F" w14:textId="2FD206A9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Riders continue along the road and have right of way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109" w14:textId="77777777" w:rsidR="00CF34DE" w:rsidRDefault="00CF34DE" w:rsidP="00CF34DE">
            <w:pPr>
              <w:jc w:val="center"/>
              <w:rPr>
                <w:rFonts w:ascii="Arial" w:hAnsi="Arial"/>
              </w:rPr>
            </w:pPr>
          </w:p>
          <w:p w14:paraId="3D87992E" w14:textId="26390A41" w:rsidR="00CF34DE" w:rsidRDefault="00CF34DE" w:rsidP="00CF34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Medium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43A" w14:textId="77777777" w:rsidR="00CF34DE" w:rsidRDefault="00CF34DE" w:rsidP="00CF34DE">
            <w:pPr>
              <w:rPr>
                <w:rFonts w:ascii="Arial" w:hAnsi="Arial"/>
              </w:rPr>
            </w:pPr>
          </w:p>
          <w:p w14:paraId="160C58A6" w14:textId="32ED2312" w:rsidR="00CF34DE" w:rsidRDefault="00CF34DE" w:rsidP="00CF3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junction of Brook Village Road to warn drivers turning onto the Military Road A3055 of riders approaching</w:t>
            </w:r>
          </w:p>
        </w:tc>
      </w:tr>
      <w:tr w:rsidR="00A27BE2" w14:paraId="1B41CBCC" w14:textId="77777777" w:rsidTr="00D15B52">
        <w:trPr>
          <w:cantSplit/>
          <w:trHeight w:hRule="exact" w:val="171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9ED" w14:textId="77777777" w:rsidR="00A27BE2" w:rsidRDefault="00A27BE2" w:rsidP="00A27BE2">
            <w:pPr>
              <w:rPr>
                <w:rFonts w:ascii="Arial" w:hAnsi="Arial"/>
              </w:rPr>
            </w:pPr>
          </w:p>
          <w:p w14:paraId="36A19B3B" w14:textId="77777777" w:rsidR="00A27BE2" w:rsidRDefault="00A27BE2" w:rsidP="00A27BE2">
            <w:pPr>
              <w:rPr>
                <w:rFonts w:ascii="Arial" w:hAnsi="Arial"/>
              </w:rPr>
            </w:pPr>
          </w:p>
          <w:p w14:paraId="018DC641" w14:textId="77777777" w:rsidR="00A27BE2" w:rsidRDefault="00A27BE2" w:rsidP="00A27BE2">
            <w:pPr>
              <w:rPr>
                <w:rFonts w:ascii="Arial" w:hAnsi="Arial"/>
              </w:rPr>
            </w:pPr>
          </w:p>
          <w:p w14:paraId="21772F75" w14:textId="27C6FAA3" w:rsidR="00A27BE2" w:rsidRPr="00175207" w:rsidRDefault="00A27BE2" w:rsidP="00A27B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32.7</w:t>
            </w:r>
            <w:r w:rsidR="000C74F0">
              <w:rPr>
                <w:rFonts w:ascii="Arial" w:hAnsi="Arial"/>
              </w:rPr>
              <w:t xml:space="preserve">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D71" w14:textId="77777777" w:rsidR="00A27BE2" w:rsidRDefault="00A27BE2" w:rsidP="00A27BE2">
            <w:pPr>
              <w:rPr>
                <w:rFonts w:ascii="Arial" w:hAnsi="Arial" w:cs="Arial"/>
                <w:shd w:val="clear" w:color="auto" w:fill="FFFFFF"/>
              </w:rPr>
            </w:pPr>
          </w:p>
          <w:p w14:paraId="74645FB0" w14:textId="130EEA24" w:rsidR="00A27BE2" w:rsidRDefault="00A27BE2" w:rsidP="00A27BE2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Riders continue along the Military Road A3055 passing the Compton Bay car park.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227F" w14:textId="77777777" w:rsidR="00A27BE2" w:rsidRDefault="00A27BE2" w:rsidP="00A27BE2">
            <w:pPr>
              <w:rPr>
                <w:rFonts w:ascii="Arial" w:hAnsi="Arial"/>
              </w:rPr>
            </w:pPr>
          </w:p>
          <w:p w14:paraId="49B7C804" w14:textId="30ED3D8D" w:rsidR="00A27BE2" w:rsidRDefault="00A27BE2" w:rsidP="00A27B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have the right of way.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4C7" w14:textId="77777777" w:rsidR="00A27BE2" w:rsidRDefault="00A27BE2" w:rsidP="00A27BE2">
            <w:pPr>
              <w:jc w:val="center"/>
              <w:rPr>
                <w:rFonts w:ascii="Arial" w:hAnsi="Arial"/>
              </w:rPr>
            </w:pPr>
          </w:p>
          <w:p w14:paraId="2A811CA4" w14:textId="12ACE5DF" w:rsidR="00A27BE2" w:rsidRDefault="00A27BE2" w:rsidP="00A27B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BBF" w14:textId="77777777" w:rsidR="00A27BE2" w:rsidRDefault="00A27BE2" w:rsidP="00A27BE2">
            <w:pPr>
              <w:rPr>
                <w:rFonts w:ascii="Arial" w:hAnsi="Arial"/>
              </w:rPr>
            </w:pPr>
          </w:p>
          <w:p w14:paraId="36349B97" w14:textId="7C95868B" w:rsidR="00A27BE2" w:rsidRDefault="00A27BE2" w:rsidP="00A27B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 placed opposite the car park exit to warn drivers turning onto the Military Road A3055 of riders approaching.</w:t>
            </w:r>
          </w:p>
        </w:tc>
      </w:tr>
      <w:tr w:rsidR="00A27BE2" w14:paraId="6E2C38FF" w14:textId="77777777" w:rsidTr="00F37DA7">
        <w:trPr>
          <w:cantSplit/>
          <w:trHeight w:hRule="exact" w:val="3405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C33" w14:textId="77777777" w:rsidR="00A27BE2" w:rsidRDefault="00A27BE2" w:rsidP="00A27BE2">
            <w:pPr>
              <w:rPr>
                <w:rFonts w:ascii="Arial" w:hAnsi="Arial"/>
              </w:rPr>
            </w:pPr>
          </w:p>
          <w:p w14:paraId="4906511D" w14:textId="7E5C0DB7" w:rsidR="00A27BE2" w:rsidRDefault="004666E5" w:rsidP="00A27B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34.6</w:t>
            </w:r>
            <w:r w:rsidR="00A27BE2">
              <w:rPr>
                <w:rFonts w:ascii="Arial" w:hAnsi="Arial"/>
              </w:rPr>
              <w:t xml:space="preserve">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7CD" w14:textId="77777777" w:rsidR="00A27BE2" w:rsidRDefault="00A27BE2" w:rsidP="00A27BE2">
            <w:pPr>
              <w:rPr>
                <w:rFonts w:ascii="Arial" w:hAnsi="Arial" w:cs="Arial"/>
                <w:shd w:val="clear" w:color="auto" w:fill="FFFFFF"/>
              </w:rPr>
            </w:pPr>
          </w:p>
          <w:p w14:paraId="12629543" w14:textId="11CA9EFD" w:rsidR="00A27BE2" w:rsidRDefault="00A27BE2" w:rsidP="00A27BE2">
            <w:pPr>
              <w:rPr>
                <w:rFonts w:ascii="Arial" w:hAnsi="Arial" w:cs="Arial"/>
                <w:shd w:val="clear" w:color="auto" w:fill="FFFFFF"/>
              </w:rPr>
            </w:pPr>
            <w:r w:rsidRPr="00254D9B">
              <w:rPr>
                <w:rFonts w:ascii="Arial" w:hAnsi="Arial" w:cs="Arial"/>
                <w:b/>
                <w:bCs/>
                <w:shd w:val="clear" w:color="auto" w:fill="FFFFFF"/>
              </w:rPr>
              <w:t>FINISH</w:t>
            </w:r>
            <w:r>
              <w:rPr>
                <w:rFonts w:ascii="Arial" w:hAnsi="Arial" w:cs="Arial"/>
                <w:shd w:val="clear" w:color="auto" w:fill="FFFFFF"/>
              </w:rPr>
              <w:t xml:space="preserve">: On the Military Road A3055 </w:t>
            </w:r>
            <w:r w:rsidR="004666E5">
              <w:rPr>
                <w:rFonts w:ascii="Arial" w:hAnsi="Arial" w:cs="Arial"/>
                <w:shd w:val="clear" w:color="auto" w:fill="FFFFFF"/>
              </w:rPr>
              <w:t>opposite the entrance to the chalk car park</w:t>
            </w:r>
            <w:r w:rsidR="007202C2">
              <w:rPr>
                <w:rFonts w:ascii="Arial" w:hAnsi="Arial" w:cs="Arial"/>
                <w:shd w:val="clear" w:color="auto" w:fill="FFFFFF"/>
              </w:rPr>
              <w:t xml:space="preserve"> halfway up the last climb.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0BB" w14:textId="77777777" w:rsidR="00A27BE2" w:rsidRDefault="00A27BE2" w:rsidP="00A27BE2">
            <w:pPr>
              <w:rPr>
                <w:rFonts w:ascii="Arial" w:hAnsi="Arial"/>
              </w:rPr>
            </w:pPr>
          </w:p>
          <w:p w14:paraId="6B04E901" w14:textId="5B3F2977" w:rsidR="00A27BE2" w:rsidRDefault="00A27BE2" w:rsidP="00A27B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finishing in the road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B05" w14:textId="77777777" w:rsidR="00A27BE2" w:rsidRDefault="00A27BE2" w:rsidP="00A27BE2">
            <w:pPr>
              <w:jc w:val="center"/>
              <w:rPr>
                <w:rFonts w:ascii="Arial" w:hAnsi="Arial"/>
              </w:rPr>
            </w:pPr>
          </w:p>
          <w:p w14:paraId="366BB803" w14:textId="15BC3F09" w:rsidR="00A27BE2" w:rsidRDefault="00A27BE2" w:rsidP="00A27B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DC3" w14:textId="77777777" w:rsidR="00A27BE2" w:rsidRDefault="00A27BE2" w:rsidP="00A27BE2">
            <w:pPr>
              <w:rPr>
                <w:rFonts w:ascii="Arial" w:hAnsi="Arial"/>
              </w:rPr>
            </w:pPr>
          </w:p>
          <w:p w14:paraId="5D7F0D40" w14:textId="3237E559" w:rsidR="00A27BE2" w:rsidRDefault="00A27BE2" w:rsidP="00A27B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Riders will be instructed when signing on to continue along the Military Road </w:t>
            </w:r>
            <w:r w:rsidR="001E77E6">
              <w:rPr>
                <w:rFonts w:ascii="Arial" w:hAnsi="Arial"/>
              </w:rPr>
              <w:t>A3055</w:t>
            </w:r>
            <w:r w:rsidR="00FA1A82">
              <w:rPr>
                <w:rFonts w:ascii="Arial" w:hAnsi="Arial"/>
              </w:rPr>
              <w:t xml:space="preserve"> and then </w:t>
            </w:r>
            <w:r w:rsidR="00517FAC">
              <w:rPr>
                <w:rFonts w:ascii="Arial" w:hAnsi="Arial"/>
              </w:rPr>
              <w:t xml:space="preserve">straight ahead onto </w:t>
            </w:r>
            <w:r w:rsidR="002F7129">
              <w:rPr>
                <w:rFonts w:ascii="Arial" w:hAnsi="Arial"/>
              </w:rPr>
              <w:t>Gate Lane before turning right onto</w:t>
            </w:r>
            <w:r w:rsidR="00425A3F">
              <w:rPr>
                <w:rFonts w:ascii="Arial" w:hAnsi="Arial"/>
              </w:rPr>
              <w:t xml:space="preserve"> Victoria Road</w:t>
            </w:r>
            <w:r w:rsidR="00292D7E">
              <w:rPr>
                <w:rFonts w:ascii="Arial" w:hAnsi="Arial"/>
              </w:rPr>
              <w:t xml:space="preserve"> and then follow the signs back to the HQ at West Wight Sports Centre. </w:t>
            </w:r>
            <w:r w:rsidR="00BD7D74">
              <w:rPr>
                <w:rFonts w:ascii="Arial" w:hAnsi="Arial"/>
              </w:rPr>
              <w:t>Riders should not stop or perform a U-turn</w:t>
            </w:r>
            <w:r w:rsidR="00F37DA7">
              <w:rPr>
                <w:rFonts w:ascii="Arial" w:hAnsi="Arial"/>
              </w:rPr>
              <w:t xml:space="preserve"> in the road </w:t>
            </w:r>
            <w:r w:rsidR="00BD7D74">
              <w:rPr>
                <w:rFonts w:ascii="Arial" w:hAnsi="Arial"/>
              </w:rPr>
              <w:t>after crossing the finish</w:t>
            </w:r>
            <w:r w:rsidR="00F37DA7">
              <w:rPr>
                <w:rFonts w:ascii="Arial" w:hAnsi="Arial"/>
              </w:rPr>
              <w:t xml:space="preserve"> line.</w:t>
            </w:r>
          </w:p>
        </w:tc>
      </w:tr>
    </w:tbl>
    <w:p w14:paraId="262E638E" w14:textId="77777777" w:rsidR="00F1390D" w:rsidRDefault="00F1390D" w:rsidP="00F1390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F1390D" w14:paraId="191626BE" w14:textId="77777777" w:rsidTr="00F1390D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EDF" w14:textId="77777777" w:rsidR="00F1390D" w:rsidRDefault="00F1390D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1A17AB5F" w14:textId="77777777" w:rsidR="00F1390D" w:rsidRDefault="00F1390D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01D90897" w14:textId="77777777" w:rsidR="00F1390D" w:rsidRDefault="00F1390D" w:rsidP="00F1390D">
      <w:pPr>
        <w:rPr>
          <w:rFonts w:ascii="Arial" w:hAnsi="Arial"/>
          <w:color w:val="0000FF"/>
          <w:sz w:val="16"/>
          <w:szCs w:val="16"/>
        </w:rPr>
      </w:pPr>
    </w:p>
    <w:p w14:paraId="7E2B39DB" w14:textId="2AAEC99E" w:rsidR="00F1390D" w:rsidRDefault="00F1390D" w:rsidP="00F1390D">
      <w:pPr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Date of original assessment: </w:t>
      </w:r>
      <w:r w:rsidR="00F37DA7">
        <w:rPr>
          <w:rFonts w:ascii="Arial" w:hAnsi="Arial" w:cs="Arial"/>
          <w:b/>
        </w:rPr>
        <w:t>20/07/2023</w:t>
      </w:r>
      <w:r w:rsidR="00F17DE9">
        <w:rPr>
          <w:rFonts w:ascii="Arial" w:hAnsi="Arial" w:cs="Arial"/>
          <w:b/>
        </w:rPr>
        <w:t xml:space="preserve"> </w:t>
      </w:r>
    </w:p>
    <w:p w14:paraId="5A3BA77D" w14:textId="77777777" w:rsidR="009425D6" w:rsidRDefault="009425D6"/>
    <w:sectPr w:rsidR="009425D6" w:rsidSect="00472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D6"/>
    <w:rsid w:val="000047C3"/>
    <w:rsid w:val="000304C2"/>
    <w:rsid w:val="000524D9"/>
    <w:rsid w:val="00061669"/>
    <w:rsid w:val="00082770"/>
    <w:rsid w:val="00090572"/>
    <w:rsid w:val="0009092A"/>
    <w:rsid w:val="000B654F"/>
    <w:rsid w:val="000C74F0"/>
    <w:rsid w:val="000E429B"/>
    <w:rsid w:val="000E461E"/>
    <w:rsid w:val="000F4595"/>
    <w:rsid w:val="000F5FFB"/>
    <w:rsid w:val="00102352"/>
    <w:rsid w:val="00116E61"/>
    <w:rsid w:val="001671CE"/>
    <w:rsid w:val="001707E9"/>
    <w:rsid w:val="00170A2A"/>
    <w:rsid w:val="00175207"/>
    <w:rsid w:val="00181581"/>
    <w:rsid w:val="001B2565"/>
    <w:rsid w:val="001B2D48"/>
    <w:rsid w:val="001C6A76"/>
    <w:rsid w:val="001E77E6"/>
    <w:rsid w:val="0021061F"/>
    <w:rsid w:val="00227916"/>
    <w:rsid w:val="00250E69"/>
    <w:rsid w:val="00254D9B"/>
    <w:rsid w:val="00264176"/>
    <w:rsid w:val="00292D7E"/>
    <w:rsid w:val="002A3EE1"/>
    <w:rsid w:val="002D4322"/>
    <w:rsid w:val="002F7129"/>
    <w:rsid w:val="0030563A"/>
    <w:rsid w:val="00310C2E"/>
    <w:rsid w:val="00347156"/>
    <w:rsid w:val="00357AB2"/>
    <w:rsid w:val="0037104C"/>
    <w:rsid w:val="00393FB4"/>
    <w:rsid w:val="003B2916"/>
    <w:rsid w:val="003C76AD"/>
    <w:rsid w:val="00425A3F"/>
    <w:rsid w:val="00426DDB"/>
    <w:rsid w:val="004666E5"/>
    <w:rsid w:val="00472D81"/>
    <w:rsid w:val="004A61CE"/>
    <w:rsid w:val="004B0698"/>
    <w:rsid w:val="004B0D0A"/>
    <w:rsid w:val="004B20D0"/>
    <w:rsid w:val="004B6FFE"/>
    <w:rsid w:val="004E38E2"/>
    <w:rsid w:val="004F5126"/>
    <w:rsid w:val="00501242"/>
    <w:rsid w:val="005115DF"/>
    <w:rsid w:val="00517FAC"/>
    <w:rsid w:val="00543880"/>
    <w:rsid w:val="005629F2"/>
    <w:rsid w:val="00566443"/>
    <w:rsid w:val="005A03AF"/>
    <w:rsid w:val="005C36DD"/>
    <w:rsid w:val="00605DE5"/>
    <w:rsid w:val="00624182"/>
    <w:rsid w:val="006265C1"/>
    <w:rsid w:val="00662F8C"/>
    <w:rsid w:val="006761A4"/>
    <w:rsid w:val="00690EE3"/>
    <w:rsid w:val="00694D9B"/>
    <w:rsid w:val="006F45C6"/>
    <w:rsid w:val="00703212"/>
    <w:rsid w:val="007202C2"/>
    <w:rsid w:val="00726C01"/>
    <w:rsid w:val="00745647"/>
    <w:rsid w:val="00780C5B"/>
    <w:rsid w:val="007B6513"/>
    <w:rsid w:val="007C3D04"/>
    <w:rsid w:val="00806D12"/>
    <w:rsid w:val="00831F05"/>
    <w:rsid w:val="00832236"/>
    <w:rsid w:val="0084419B"/>
    <w:rsid w:val="00847F1A"/>
    <w:rsid w:val="00872A8F"/>
    <w:rsid w:val="008E3E89"/>
    <w:rsid w:val="0091267A"/>
    <w:rsid w:val="00933A77"/>
    <w:rsid w:val="009425D6"/>
    <w:rsid w:val="00943BB3"/>
    <w:rsid w:val="00945A0F"/>
    <w:rsid w:val="00976B24"/>
    <w:rsid w:val="009B0853"/>
    <w:rsid w:val="009D688B"/>
    <w:rsid w:val="009E38A5"/>
    <w:rsid w:val="00A03F4D"/>
    <w:rsid w:val="00A042B4"/>
    <w:rsid w:val="00A0704C"/>
    <w:rsid w:val="00A21B12"/>
    <w:rsid w:val="00A26E9C"/>
    <w:rsid w:val="00A27BE2"/>
    <w:rsid w:val="00A450DE"/>
    <w:rsid w:val="00A64E62"/>
    <w:rsid w:val="00AC2F31"/>
    <w:rsid w:val="00AC5A85"/>
    <w:rsid w:val="00AD3BE0"/>
    <w:rsid w:val="00B11387"/>
    <w:rsid w:val="00B50924"/>
    <w:rsid w:val="00B745A4"/>
    <w:rsid w:val="00BA1097"/>
    <w:rsid w:val="00BA56CC"/>
    <w:rsid w:val="00BA7044"/>
    <w:rsid w:val="00BD7D74"/>
    <w:rsid w:val="00C03DA6"/>
    <w:rsid w:val="00C07EB8"/>
    <w:rsid w:val="00C23E8E"/>
    <w:rsid w:val="00C25BC1"/>
    <w:rsid w:val="00C41317"/>
    <w:rsid w:val="00C54A73"/>
    <w:rsid w:val="00C567B1"/>
    <w:rsid w:val="00CA29D1"/>
    <w:rsid w:val="00CB56A2"/>
    <w:rsid w:val="00CF198C"/>
    <w:rsid w:val="00CF34DE"/>
    <w:rsid w:val="00D02343"/>
    <w:rsid w:val="00D11EB1"/>
    <w:rsid w:val="00D15B52"/>
    <w:rsid w:val="00D211D0"/>
    <w:rsid w:val="00D35F2E"/>
    <w:rsid w:val="00D46DC7"/>
    <w:rsid w:val="00D64F52"/>
    <w:rsid w:val="00D67C1B"/>
    <w:rsid w:val="00DC4528"/>
    <w:rsid w:val="00DC7F54"/>
    <w:rsid w:val="00DD31A4"/>
    <w:rsid w:val="00DD3EED"/>
    <w:rsid w:val="00DE1A13"/>
    <w:rsid w:val="00DF2B59"/>
    <w:rsid w:val="00E23BA2"/>
    <w:rsid w:val="00E26B84"/>
    <w:rsid w:val="00E61E50"/>
    <w:rsid w:val="00E66A20"/>
    <w:rsid w:val="00EA3AC1"/>
    <w:rsid w:val="00EB01F8"/>
    <w:rsid w:val="00F1390D"/>
    <w:rsid w:val="00F17DE9"/>
    <w:rsid w:val="00F37DA7"/>
    <w:rsid w:val="00F4779A"/>
    <w:rsid w:val="00F91A40"/>
    <w:rsid w:val="00F9662F"/>
    <w:rsid w:val="00FA1A82"/>
    <w:rsid w:val="00FB3087"/>
    <w:rsid w:val="00FC0502"/>
    <w:rsid w:val="00FD1932"/>
    <w:rsid w:val="00FD6A07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886A"/>
  <w15:chartTrackingRefBased/>
  <w15:docId w15:val="{6F8B6477-547F-4472-B85B-35D3FEA6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1390D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1390D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1390D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390D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90D"/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F1390D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F1390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F1390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4261</Characters>
  <Application>Microsoft Office Word</Application>
  <DocSecurity>4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Martin Balk</cp:lastModifiedBy>
  <cp:revision>2</cp:revision>
  <cp:lastPrinted>2023-07-23T16:39:00Z</cp:lastPrinted>
  <dcterms:created xsi:type="dcterms:W3CDTF">2023-07-27T13:15:00Z</dcterms:created>
  <dcterms:modified xsi:type="dcterms:W3CDTF">2023-07-27T13:15:00Z</dcterms:modified>
</cp:coreProperties>
</file>