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D151" w14:textId="77777777" w:rsidR="00A21466" w:rsidRDefault="00A21466" w:rsidP="00A21466">
      <w:pPr>
        <w:rPr>
          <w:rFonts w:ascii="Arial" w:hAnsi="Arial"/>
          <w:sz w:val="36"/>
        </w:rPr>
      </w:pPr>
      <w:r>
        <w:rPr>
          <w:rFonts w:ascii="Arial" w:hAnsi="Arial"/>
          <w:sz w:val="36"/>
        </w:rPr>
        <w:t>Risk Assessment</w:t>
      </w:r>
    </w:p>
    <w:tbl>
      <w:tblPr>
        <w:tblW w:w="0" w:type="auto"/>
        <w:tblLayout w:type="fixed"/>
        <w:tblLook w:val="0000" w:firstRow="0" w:lastRow="0" w:firstColumn="0" w:lastColumn="0" w:noHBand="0" w:noVBand="0"/>
      </w:tblPr>
      <w:tblGrid>
        <w:gridCol w:w="5070"/>
        <w:gridCol w:w="5103"/>
      </w:tblGrid>
      <w:tr w:rsidR="00A21466" w14:paraId="7E1A89D8" w14:textId="77777777" w:rsidTr="00B76410">
        <w:trPr>
          <w:trHeight w:hRule="exact" w:val="1702"/>
        </w:trPr>
        <w:tc>
          <w:tcPr>
            <w:tcW w:w="5070" w:type="dxa"/>
          </w:tcPr>
          <w:p w14:paraId="3530F009" w14:textId="77777777" w:rsidR="00A21466" w:rsidRPr="00A20126" w:rsidRDefault="00A21466" w:rsidP="00B76410">
            <w:pPr>
              <w:rPr>
                <w:rFonts w:ascii="Arial" w:hAnsi="Arial"/>
                <w:sz w:val="36"/>
              </w:rPr>
            </w:pPr>
            <w:r>
              <w:rPr>
                <w:rFonts w:ascii="Arial" w:hAnsi="Arial"/>
                <w:noProof/>
                <w:sz w:val="36"/>
              </w:rPr>
              <w:drawing>
                <wp:inline distT="0" distB="0" distL="0" distR="0" wp14:anchorId="64769DBA" wp14:editId="358DD631">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31755A6B" w14:textId="77777777" w:rsidR="00A21466" w:rsidRDefault="00A21466" w:rsidP="00B76410">
            <w:pPr>
              <w:pStyle w:val="Heading1"/>
              <w:rPr>
                <w:sz w:val="48"/>
              </w:rPr>
            </w:pPr>
            <w:r>
              <w:rPr>
                <w:sz w:val="48"/>
              </w:rPr>
              <w:t>Risk Assessment</w:t>
            </w:r>
          </w:p>
        </w:tc>
      </w:tr>
      <w:tr w:rsidR="00A21466" w14:paraId="74C95EAB" w14:textId="77777777" w:rsidTr="00B76410">
        <w:trPr>
          <w:trHeight w:hRule="exact" w:val="440"/>
        </w:trPr>
        <w:tc>
          <w:tcPr>
            <w:tcW w:w="5070" w:type="dxa"/>
            <w:vAlign w:val="center"/>
          </w:tcPr>
          <w:p w14:paraId="5B270E8A" w14:textId="77777777" w:rsidR="00A21466" w:rsidRDefault="00A21466" w:rsidP="00B76410">
            <w:pPr>
              <w:rPr>
                <w:rFonts w:ascii="Arial" w:hAnsi="Arial"/>
                <w:b/>
              </w:rPr>
            </w:pPr>
          </w:p>
          <w:p w14:paraId="0465B3B4" w14:textId="77777777" w:rsidR="00A21466" w:rsidRDefault="00A21466" w:rsidP="00B76410">
            <w:pPr>
              <w:rPr>
                <w:rFonts w:ascii="Arial" w:hAnsi="Arial"/>
                <w:b/>
              </w:rPr>
            </w:pPr>
            <w:r>
              <w:rPr>
                <w:rFonts w:ascii="Arial" w:hAnsi="Arial"/>
                <w:b/>
              </w:rPr>
              <w:t>Course/Road(s) Assessed</w:t>
            </w:r>
            <w:r w:rsidRPr="00596BED">
              <w:rPr>
                <w:rFonts w:ascii="Arial" w:hAnsi="Arial"/>
                <w:b/>
              </w:rPr>
              <w:t xml:space="preserve">:  </w:t>
            </w:r>
            <w:r>
              <w:rPr>
                <w:rFonts w:ascii="Arial" w:hAnsi="Arial"/>
                <w:b/>
              </w:rPr>
              <w:t xml:space="preserve">    </w:t>
            </w:r>
          </w:p>
        </w:tc>
        <w:tc>
          <w:tcPr>
            <w:tcW w:w="5103" w:type="dxa"/>
          </w:tcPr>
          <w:p w14:paraId="4CABC5A0" w14:textId="77777777" w:rsidR="00A21466" w:rsidRDefault="00A21466" w:rsidP="00B76410">
            <w:pPr>
              <w:rPr>
                <w:rFonts w:ascii="Arial" w:hAnsi="Arial"/>
                <w:b/>
              </w:rPr>
            </w:pPr>
            <w:r>
              <w:rPr>
                <w:rFonts w:ascii="Arial" w:hAnsi="Arial"/>
                <w:b/>
              </w:rPr>
              <w:t xml:space="preserve">  Course: WE30/01</w:t>
            </w:r>
          </w:p>
        </w:tc>
      </w:tr>
      <w:tr w:rsidR="00A21466" w14:paraId="72882601" w14:textId="77777777" w:rsidTr="00B76410">
        <w:trPr>
          <w:trHeight w:hRule="exact" w:val="720"/>
        </w:trPr>
        <w:tc>
          <w:tcPr>
            <w:tcW w:w="5070" w:type="dxa"/>
            <w:vAlign w:val="center"/>
          </w:tcPr>
          <w:p w14:paraId="6C41B443" w14:textId="77777777" w:rsidR="00A21466" w:rsidRDefault="00A21466" w:rsidP="00B76410">
            <w:pPr>
              <w:pStyle w:val="Heading2"/>
              <w:rPr>
                <w:b/>
              </w:rPr>
            </w:pPr>
          </w:p>
          <w:p w14:paraId="2FAD6F25" w14:textId="6ABAA513" w:rsidR="00A21466" w:rsidRDefault="00A21466" w:rsidP="00B76410">
            <w:pPr>
              <w:pStyle w:val="Heading2"/>
              <w:rPr>
                <w:b/>
              </w:rPr>
            </w:pPr>
            <w:r>
              <w:rPr>
                <w:b/>
              </w:rPr>
              <w:t xml:space="preserve">Date of Assessment/Review: </w:t>
            </w:r>
            <w:r w:rsidR="00CD7977">
              <w:rPr>
                <w:b/>
              </w:rPr>
              <w:t>19.02.24</w:t>
            </w:r>
          </w:p>
        </w:tc>
        <w:tc>
          <w:tcPr>
            <w:tcW w:w="5103" w:type="dxa"/>
            <w:vAlign w:val="center"/>
          </w:tcPr>
          <w:p w14:paraId="2B8D9B36" w14:textId="6FB57B8B" w:rsidR="00A21466" w:rsidRDefault="00A21466" w:rsidP="00B76410">
            <w:pPr>
              <w:rPr>
                <w:rFonts w:ascii="Arial" w:hAnsi="Arial"/>
                <w:b/>
              </w:rPr>
            </w:pPr>
            <w:r>
              <w:rPr>
                <w:rFonts w:ascii="Arial" w:hAnsi="Arial"/>
                <w:b/>
              </w:rPr>
              <w:t xml:space="preserve">Name of Assessor: Mhairi Laffoley &amp; </w:t>
            </w:r>
            <w:r w:rsidR="00CD7977">
              <w:rPr>
                <w:rFonts w:ascii="Arial" w:hAnsi="Arial"/>
                <w:b/>
              </w:rPr>
              <w:t>Brian</w:t>
            </w:r>
            <w:r>
              <w:rPr>
                <w:rFonts w:ascii="Arial" w:hAnsi="Arial"/>
                <w:b/>
              </w:rPr>
              <w:t xml:space="preserve"> Laffoley</w:t>
            </w:r>
          </w:p>
        </w:tc>
      </w:tr>
    </w:tbl>
    <w:p w14:paraId="6C26E7D3" w14:textId="32DFAE52" w:rsidR="00A21466" w:rsidRDefault="00B1324A" w:rsidP="00A21466">
      <w:pPr>
        <w:rPr>
          <w:rFonts w:ascii="Arial" w:hAnsi="Arial"/>
          <w:sz w:val="36"/>
        </w:rPr>
      </w:pPr>
      <w:r>
        <w:rPr>
          <w:rFonts w:ascii="Arial" w:hAnsi="Arial"/>
          <w:sz w:val="36"/>
        </w:rPr>
        <w:t xml:space="preserve">Approved by District Secy </w:t>
      </w:r>
      <w:proofErr w:type="spellStart"/>
      <w:proofErr w:type="gramStart"/>
      <w:r>
        <w:rPr>
          <w:rFonts w:ascii="Arial" w:hAnsi="Arial"/>
          <w:sz w:val="36"/>
        </w:rPr>
        <w:t>W.McMillan</w:t>
      </w:r>
      <w:proofErr w:type="spellEnd"/>
      <w:proofErr w:type="gramEnd"/>
      <w:r>
        <w:rPr>
          <w:rFonts w:ascii="Arial" w:hAnsi="Arial"/>
          <w:sz w:val="36"/>
        </w:rPr>
        <w:t xml:space="preserve"> and District Chair G. Skinner 5</w:t>
      </w:r>
      <w:r w:rsidRPr="00B1324A">
        <w:rPr>
          <w:rFonts w:ascii="Arial" w:hAnsi="Arial"/>
          <w:sz w:val="36"/>
          <w:vertAlign w:val="superscript"/>
        </w:rPr>
        <w:t>th</w:t>
      </w:r>
      <w:r>
        <w:rPr>
          <w:rFonts w:ascii="Arial" w:hAnsi="Arial"/>
          <w:sz w:val="36"/>
        </w:rPr>
        <w:t xml:space="preserve"> Mar 2024</w:t>
      </w:r>
      <w:r w:rsidR="00E9140A">
        <w:rPr>
          <w:rFonts w:ascii="Arial" w:hAnsi="Arial"/>
          <w:sz w:val="36"/>
        </w:rPr>
        <w:t>.</w:t>
      </w:r>
    </w:p>
    <w:p w14:paraId="2AE61E7C" w14:textId="77777777" w:rsidR="00B1324A" w:rsidRDefault="00B1324A" w:rsidP="00A21466">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21466" w:rsidRPr="000A4B66" w14:paraId="10EE1A4C" w14:textId="77777777" w:rsidTr="00B76410">
        <w:tc>
          <w:tcPr>
            <w:tcW w:w="10420" w:type="dxa"/>
            <w:shd w:val="clear" w:color="auto" w:fill="auto"/>
          </w:tcPr>
          <w:p w14:paraId="2B988669" w14:textId="77777777" w:rsidR="00A21466" w:rsidRPr="000A4B66" w:rsidRDefault="00A21466" w:rsidP="00B76410">
            <w:pPr>
              <w:rPr>
                <w:rFonts w:ascii="Arial" w:hAnsi="Arial"/>
                <w:b/>
              </w:rPr>
            </w:pPr>
          </w:p>
          <w:p w14:paraId="15692E42" w14:textId="34EEAA37" w:rsidR="00A21466" w:rsidRPr="00DA7066" w:rsidRDefault="00A21466" w:rsidP="00B76410">
            <w:pPr>
              <w:rPr>
                <w:rFonts w:ascii="Calibri" w:hAnsi="Calibri"/>
                <w:u w:val="single"/>
              </w:rPr>
            </w:pPr>
            <w:r w:rsidRPr="000A4B66">
              <w:rPr>
                <w:rFonts w:ascii="Arial" w:hAnsi="Arial"/>
                <w:b/>
              </w:rPr>
              <w:t>Course D</w:t>
            </w:r>
            <w:r>
              <w:rPr>
                <w:rFonts w:ascii="Arial" w:hAnsi="Arial"/>
                <w:b/>
              </w:rPr>
              <w:t>e</w:t>
            </w:r>
            <w:r w:rsidRPr="000A4B66">
              <w:rPr>
                <w:rFonts w:ascii="Arial" w:hAnsi="Arial"/>
                <w:b/>
              </w:rPr>
              <w:t xml:space="preserve">scription: </w:t>
            </w:r>
            <w:r w:rsidRPr="008F7690">
              <w:rPr>
                <w:rFonts w:ascii="Arial" w:hAnsi="Arial" w:cs="Arial"/>
                <w:sz w:val="20"/>
                <w:szCs w:val="20"/>
              </w:rPr>
              <w:t xml:space="preserve">Start B937 </w:t>
            </w:r>
            <w:r w:rsidR="007673DA" w:rsidRPr="008F7690">
              <w:rPr>
                <w:rFonts w:ascii="Arial" w:hAnsi="Arial" w:cs="Arial"/>
                <w:sz w:val="20"/>
                <w:szCs w:val="20"/>
              </w:rPr>
              <w:t xml:space="preserve">at the 40mph sign </w:t>
            </w:r>
            <w:r w:rsidRPr="008F7690">
              <w:rPr>
                <w:rFonts w:ascii="Arial" w:hAnsi="Arial" w:cs="Arial"/>
                <w:sz w:val="20"/>
                <w:szCs w:val="20"/>
              </w:rPr>
              <w:t xml:space="preserve">(approx. </w:t>
            </w:r>
            <w:r w:rsidR="007673DA" w:rsidRPr="008F7690">
              <w:rPr>
                <w:rFonts w:ascii="Arial" w:hAnsi="Arial" w:cs="Arial"/>
                <w:sz w:val="20"/>
                <w:szCs w:val="20"/>
              </w:rPr>
              <w:t>400</w:t>
            </w:r>
            <w:r w:rsidRPr="008F7690">
              <w:rPr>
                <w:rFonts w:ascii="Arial" w:hAnsi="Arial" w:cs="Arial"/>
                <w:sz w:val="20"/>
                <w:szCs w:val="20"/>
              </w:rPr>
              <w:t xml:space="preserve"> metres north of Heatherhall </w:t>
            </w:r>
            <w:proofErr w:type="gramStart"/>
            <w:r w:rsidRPr="008F7690">
              <w:rPr>
                <w:rFonts w:ascii="Arial" w:hAnsi="Arial" w:cs="Arial"/>
                <w:sz w:val="20"/>
                <w:szCs w:val="20"/>
              </w:rPr>
              <w:t>Crossroads)  Proceed</w:t>
            </w:r>
            <w:proofErr w:type="gramEnd"/>
            <w:r w:rsidRPr="008F7690">
              <w:rPr>
                <w:rFonts w:ascii="Arial" w:hAnsi="Arial" w:cs="Arial"/>
                <w:sz w:val="20"/>
                <w:szCs w:val="20"/>
              </w:rPr>
              <w:t xml:space="preserve"> North along B937 to junction with A91 (2.</w:t>
            </w:r>
            <w:r w:rsidR="007673DA" w:rsidRPr="008F7690">
              <w:rPr>
                <w:rFonts w:ascii="Arial" w:hAnsi="Arial" w:cs="Arial"/>
                <w:sz w:val="20"/>
                <w:szCs w:val="20"/>
              </w:rPr>
              <w:t>0</w:t>
            </w:r>
            <w:r w:rsidRPr="008F7690">
              <w:rPr>
                <w:rFonts w:ascii="Arial" w:hAnsi="Arial" w:cs="Arial"/>
                <w:sz w:val="20"/>
                <w:szCs w:val="20"/>
              </w:rPr>
              <w:t xml:space="preserve"> miles). Turn left onto A91 and proceed west via </w:t>
            </w:r>
            <w:proofErr w:type="spellStart"/>
            <w:r w:rsidRPr="008F7690">
              <w:rPr>
                <w:rFonts w:ascii="Arial" w:hAnsi="Arial" w:cs="Arial"/>
                <w:sz w:val="20"/>
                <w:szCs w:val="20"/>
              </w:rPr>
              <w:t>Auchtermuchty</w:t>
            </w:r>
            <w:proofErr w:type="spellEnd"/>
            <w:r w:rsidRPr="008F7690">
              <w:rPr>
                <w:rFonts w:ascii="Arial" w:hAnsi="Arial" w:cs="Arial"/>
                <w:sz w:val="20"/>
                <w:szCs w:val="20"/>
              </w:rPr>
              <w:t xml:space="preserve">, Gateside, Burnside to </w:t>
            </w:r>
            <w:proofErr w:type="spellStart"/>
            <w:r w:rsidRPr="008F7690">
              <w:rPr>
                <w:rFonts w:ascii="Arial" w:hAnsi="Arial" w:cs="Arial"/>
                <w:sz w:val="20"/>
                <w:szCs w:val="20"/>
              </w:rPr>
              <w:t>Milnathort</w:t>
            </w:r>
            <w:proofErr w:type="spellEnd"/>
            <w:r w:rsidRPr="008F7690">
              <w:rPr>
                <w:rFonts w:ascii="Arial" w:hAnsi="Arial" w:cs="Arial"/>
                <w:sz w:val="20"/>
                <w:szCs w:val="20"/>
              </w:rPr>
              <w:t xml:space="preserve"> roundabout (13.</w:t>
            </w:r>
            <w:r w:rsidR="007673DA" w:rsidRPr="008F7690">
              <w:rPr>
                <w:rFonts w:ascii="Arial" w:hAnsi="Arial" w:cs="Arial"/>
                <w:sz w:val="20"/>
                <w:szCs w:val="20"/>
              </w:rPr>
              <w:t>65</w:t>
            </w:r>
            <w:r w:rsidRPr="008F7690">
              <w:rPr>
                <w:rFonts w:ascii="Arial" w:hAnsi="Arial" w:cs="Arial"/>
                <w:sz w:val="20"/>
                <w:szCs w:val="20"/>
              </w:rPr>
              <w:t xml:space="preserve"> miles). Circumvent and retrace along A91 to Melville Lodges Roundabout</w:t>
            </w:r>
            <w:r w:rsidR="008421E3" w:rsidRPr="008F7690">
              <w:rPr>
                <w:rFonts w:ascii="Arial" w:hAnsi="Arial" w:cs="Arial"/>
                <w:sz w:val="20"/>
                <w:szCs w:val="20"/>
              </w:rPr>
              <w:t>(26.</w:t>
            </w:r>
            <w:r w:rsidR="007673DA" w:rsidRPr="008F7690">
              <w:rPr>
                <w:rFonts w:ascii="Arial" w:hAnsi="Arial" w:cs="Arial"/>
                <w:sz w:val="20"/>
                <w:szCs w:val="20"/>
              </w:rPr>
              <w:t>7</w:t>
            </w:r>
            <w:r w:rsidR="008421E3" w:rsidRPr="008F7690">
              <w:rPr>
                <w:rFonts w:ascii="Arial" w:hAnsi="Arial" w:cs="Arial"/>
                <w:sz w:val="20"/>
                <w:szCs w:val="20"/>
              </w:rPr>
              <w:t>miles)</w:t>
            </w:r>
            <w:r w:rsidRPr="008F7690">
              <w:rPr>
                <w:rFonts w:ascii="Arial" w:hAnsi="Arial" w:cs="Arial"/>
                <w:sz w:val="20"/>
                <w:szCs w:val="20"/>
              </w:rPr>
              <w:t xml:space="preserve"> Circumvent roundabout and retrace along A91 to Trafalgar Junction</w:t>
            </w:r>
            <w:r w:rsidR="007673DA" w:rsidRPr="008F7690">
              <w:rPr>
                <w:rFonts w:ascii="Arial" w:hAnsi="Arial" w:cs="Arial"/>
                <w:sz w:val="20"/>
                <w:szCs w:val="20"/>
              </w:rPr>
              <w:t xml:space="preserve"> (</w:t>
            </w:r>
            <w:r w:rsidR="00520844" w:rsidRPr="008F7690">
              <w:rPr>
                <w:rFonts w:ascii="Arial" w:hAnsi="Arial" w:cs="Arial"/>
                <w:sz w:val="20"/>
                <w:szCs w:val="20"/>
              </w:rPr>
              <w:t>28.1</w:t>
            </w:r>
            <w:r w:rsidR="007673DA" w:rsidRPr="008F7690">
              <w:rPr>
                <w:rFonts w:ascii="Arial" w:hAnsi="Arial" w:cs="Arial"/>
                <w:sz w:val="20"/>
                <w:szCs w:val="20"/>
              </w:rPr>
              <w:t xml:space="preserve"> miles)</w:t>
            </w:r>
            <w:r w:rsidRPr="008F7690">
              <w:rPr>
                <w:rFonts w:ascii="Arial" w:hAnsi="Arial" w:cs="Arial"/>
                <w:sz w:val="20"/>
                <w:szCs w:val="20"/>
              </w:rPr>
              <w:t>. Turn Left onto B937 finishing</w:t>
            </w:r>
            <w:r w:rsidR="007673DA" w:rsidRPr="008F7690">
              <w:rPr>
                <w:rFonts w:ascii="Arial" w:hAnsi="Arial" w:cs="Arial"/>
                <w:sz w:val="20"/>
                <w:szCs w:val="20"/>
              </w:rPr>
              <w:t xml:space="preserve"> at the 40mph/</w:t>
            </w:r>
            <w:proofErr w:type="spellStart"/>
            <w:r w:rsidR="007673DA" w:rsidRPr="008F7690">
              <w:rPr>
                <w:rFonts w:ascii="Arial" w:hAnsi="Arial" w:cs="Arial"/>
                <w:sz w:val="20"/>
                <w:szCs w:val="20"/>
              </w:rPr>
              <w:t>Edentown</w:t>
            </w:r>
            <w:proofErr w:type="spellEnd"/>
            <w:r w:rsidR="007673DA" w:rsidRPr="008F7690">
              <w:rPr>
                <w:rFonts w:ascii="Arial" w:hAnsi="Arial" w:cs="Arial"/>
                <w:sz w:val="20"/>
                <w:szCs w:val="20"/>
              </w:rPr>
              <w:t xml:space="preserve"> Sign on entering </w:t>
            </w:r>
            <w:proofErr w:type="spellStart"/>
            <w:r w:rsidR="00520844" w:rsidRPr="008F7690">
              <w:rPr>
                <w:rFonts w:ascii="Arial" w:hAnsi="Arial" w:cs="Arial"/>
                <w:sz w:val="20"/>
                <w:szCs w:val="20"/>
              </w:rPr>
              <w:t>Edentown</w:t>
            </w:r>
            <w:proofErr w:type="spellEnd"/>
            <w:r w:rsidR="00520844" w:rsidRPr="008F7690">
              <w:rPr>
                <w:rFonts w:ascii="Arial" w:hAnsi="Arial" w:cs="Arial"/>
                <w:sz w:val="20"/>
                <w:szCs w:val="20"/>
              </w:rPr>
              <w:t xml:space="preserve"> </w:t>
            </w:r>
            <w:r w:rsidR="007673DA" w:rsidRPr="008F7690">
              <w:rPr>
                <w:rFonts w:ascii="Arial" w:hAnsi="Arial" w:cs="Arial"/>
                <w:sz w:val="20"/>
                <w:szCs w:val="20"/>
              </w:rPr>
              <w:t>village.</w:t>
            </w:r>
          </w:p>
          <w:p w14:paraId="7F2051B8" w14:textId="77777777" w:rsidR="00A21466" w:rsidRDefault="00A21466" w:rsidP="00B76410">
            <w:pPr>
              <w:rPr>
                <w:rFonts w:ascii="Arial" w:hAnsi="Arial"/>
                <w:b/>
              </w:rPr>
            </w:pPr>
          </w:p>
          <w:p w14:paraId="15EC0572" w14:textId="77777777" w:rsidR="00A21466" w:rsidRDefault="00A21466" w:rsidP="00B76410">
            <w:pPr>
              <w:rPr>
                <w:rFonts w:ascii="Arial" w:hAnsi="Arial"/>
                <w:b/>
              </w:rPr>
            </w:pPr>
            <w:r w:rsidRPr="000A4B66">
              <w:rPr>
                <w:rFonts w:ascii="Arial" w:hAnsi="Arial"/>
                <w:b/>
              </w:rPr>
              <w:t xml:space="preserve"> </w:t>
            </w:r>
            <w:r>
              <w:rPr>
                <w:rFonts w:ascii="Arial" w:hAnsi="Arial" w:cs="Arial"/>
                <w:sz w:val="18"/>
                <w:szCs w:val="18"/>
                <w:shd w:val="clear" w:color="auto" w:fill="FFFFFF"/>
              </w:rPr>
              <w:t xml:space="preserve"> </w:t>
            </w:r>
          </w:p>
          <w:p w14:paraId="1A9994CC" w14:textId="77777777" w:rsidR="00A21466" w:rsidRPr="000A4B66" w:rsidRDefault="00A21466" w:rsidP="00B76410">
            <w:pPr>
              <w:rPr>
                <w:rFonts w:ascii="Arial" w:hAnsi="Arial"/>
                <w:b/>
              </w:rPr>
            </w:pPr>
          </w:p>
        </w:tc>
      </w:tr>
    </w:tbl>
    <w:p w14:paraId="19739454" w14:textId="77777777" w:rsidR="00A21466" w:rsidRPr="006A42DB" w:rsidRDefault="00A21466" w:rsidP="00A2146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21466" w:rsidRPr="000A4B66" w14:paraId="12CB48E4" w14:textId="77777777" w:rsidTr="00B76410">
        <w:trPr>
          <w:trHeight w:val="861"/>
        </w:trPr>
        <w:tc>
          <w:tcPr>
            <w:tcW w:w="10420" w:type="dxa"/>
            <w:shd w:val="clear" w:color="auto" w:fill="auto"/>
          </w:tcPr>
          <w:p w14:paraId="020E0F45" w14:textId="77777777" w:rsidR="00A21466" w:rsidRPr="000A4B66" w:rsidRDefault="00A21466" w:rsidP="00B76410">
            <w:pPr>
              <w:rPr>
                <w:rFonts w:ascii="Arial" w:hAnsi="Arial"/>
                <w:b/>
              </w:rPr>
            </w:pPr>
          </w:p>
          <w:p w14:paraId="78529281" w14:textId="721DA1BB" w:rsidR="00A21466" w:rsidRPr="000A4B66" w:rsidRDefault="00A21466" w:rsidP="00CD7977">
            <w:pPr>
              <w:rPr>
                <w:rFonts w:ascii="Arial" w:hAnsi="Arial"/>
              </w:rPr>
            </w:pPr>
            <w:r w:rsidRPr="000A4B66">
              <w:rPr>
                <w:rFonts w:ascii="Arial" w:hAnsi="Arial"/>
                <w:b/>
              </w:rPr>
              <w:t>Traffic Flows</w:t>
            </w:r>
            <w:r w:rsidRPr="008F7690">
              <w:rPr>
                <w:rFonts w:ascii="Arial" w:hAnsi="Arial"/>
                <w:b/>
                <w:sz w:val="20"/>
                <w:szCs w:val="20"/>
              </w:rPr>
              <w:t>:</w:t>
            </w:r>
            <w:r w:rsidRPr="008F7690">
              <w:rPr>
                <w:rFonts w:ascii="Arial" w:hAnsi="Arial"/>
                <w:sz w:val="20"/>
                <w:szCs w:val="20"/>
              </w:rPr>
              <w:t xml:space="preserve"> Light Early Morning</w:t>
            </w:r>
            <w:r w:rsidR="00520844" w:rsidRPr="008F7690">
              <w:rPr>
                <w:rFonts w:ascii="Arial" w:hAnsi="Arial"/>
                <w:sz w:val="20"/>
                <w:szCs w:val="20"/>
              </w:rPr>
              <w:t xml:space="preserve"> (building slightly as the morning goes on)</w:t>
            </w:r>
          </w:p>
        </w:tc>
      </w:tr>
    </w:tbl>
    <w:p w14:paraId="1BB80735" w14:textId="77777777" w:rsidR="00A21466" w:rsidRDefault="00A21466" w:rsidP="00A214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21466" w:rsidRPr="000A4B66" w14:paraId="5C67CEAD" w14:textId="77777777" w:rsidTr="00B76410">
        <w:trPr>
          <w:trHeight w:val="956"/>
        </w:trPr>
        <w:tc>
          <w:tcPr>
            <w:tcW w:w="10420" w:type="dxa"/>
            <w:shd w:val="clear" w:color="auto" w:fill="auto"/>
          </w:tcPr>
          <w:p w14:paraId="7DF92E74" w14:textId="77777777" w:rsidR="00A21466" w:rsidRPr="000A4B66" w:rsidRDefault="00A21466" w:rsidP="00B76410">
            <w:pPr>
              <w:rPr>
                <w:rFonts w:ascii="Arial" w:hAnsi="Arial"/>
                <w:b/>
              </w:rPr>
            </w:pPr>
          </w:p>
          <w:p w14:paraId="0DFABDCA" w14:textId="77777777" w:rsidR="006B5807" w:rsidRDefault="00A21466" w:rsidP="00CD7977">
            <w:pPr>
              <w:rPr>
                <w:rFonts w:ascii="Arial" w:eastAsia="Times New Roman" w:hAnsi="Arial" w:cs="Times New Roman"/>
                <w:b/>
                <w:sz w:val="20"/>
                <w:szCs w:val="20"/>
                <w:lang w:eastAsia="en-GB"/>
              </w:rPr>
            </w:pPr>
            <w:r w:rsidRPr="000A4B66">
              <w:rPr>
                <w:rFonts w:ascii="Arial" w:hAnsi="Arial"/>
                <w:b/>
              </w:rPr>
              <w:t>Course/Event History</w:t>
            </w:r>
            <w:r>
              <w:rPr>
                <w:rFonts w:ascii="Arial" w:hAnsi="Arial"/>
                <w:b/>
              </w:rPr>
              <w:t xml:space="preserve">: </w:t>
            </w:r>
            <w:r w:rsidR="00CD7977" w:rsidRPr="00CD7977">
              <w:rPr>
                <w:rFonts w:ascii="Arial" w:eastAsia="Times New Roman" w:hAnsi="Arial" w:cs="Times New Roman"/>
                <w:b/>
                <w:sz w:val="20"/>
                <w:szCs w:val="20"/>
                <w:lang w:eastAsia="en-GB"/>
              </w:rPr>
              <w:t xml:space="preserve">Course </w:t>
            </w:r>
            <w:r w:rsidR="00CD7977">
              <w:rPr>
                <w:rFonts w:ascii="Arial" w:eastAsia="Times New Roman" w:hAnsi="Arial" w:cs="Times New Roman"/>
                <w:b/>
                <w:sz w:val="20"/>
                <w:szCs w:val="20"/>
                <w:lang w:eastAsia="en-GB"/>
              </w:rPr>
              <w:t xml:space="preserve">used for first time in 2023 </w:t>
            </w:r>
            <w:r w:rsidR="00CD7977" w:rsidRPr="00CD7977">
              <w:rPr>
                <w:rFonts w:ascii="Arial" w:eastAsia="Times New Roman" w:hAnsi="Arial" w:cs="Times New Roman"/>
                <w:b/>
                <w:sz w:val="20"/>
                <w:szCs w:val="20"/>
                <w:lang w:eastAsia="en-GB"/>
              </w:rPr>
              <w:t>(although</w:t>
            </w:r>
            <w:r w:rsidR="00CD7977">
              <w:rPr>
                <w:rFonts w:ascii="Arial" w:eastAsia="Times New Roman" w:hAnsi="Arial" w:cs="Times New Roman"/>
                <w:b/>
                <w:sz w:val="20"/>
                <w:szCs w:val="20"/>
                <w:lang w:eastAsia="en-GB"/>
              </w:rPr>
              <w:t xml:space="preserve"> large stretches of the road have been used for other courses </w:t>
            </w:r>
            <w:r w:rsidR="00CD7977" w:rsidRPr="00CD7977">
              <w:rPr>
                <w:rFonts w:ascii="Arial" w:eastAsia="Times New Roman" w:hAnsi="Arial" w:cs="Times New Roman"/>
                <w:b/>
                <w:sz w:val="20"/>
                <w:szCs w:val="20"/>
                <w:lang w:eastAsia="en-GB"/>
              </w:rPr>
              <w:t xml:space="preserve">since 1960s) </w:t>
            </w:r>
          </w:p>
          <w:p w14:paraId="00C231FD" w14:textId="5D868DCC" w:rsidR="00CD7977" w:rsidRPr="00CD7977" w:rsidRDefault="00CD7977" w:rsidP="00CD7977">
            <w:pPr>
              <w:rPr>
                <w:rFonts w:ascii="Arial" w:eastAsia="Times New Roman" w:hAnsi="Arial" w:cs="Times New Roman"/>
                <w:b/>
                <w:sz w:val="20"/>
                <w:szCs w:val="20"/>
                <w:lang w:eastAsia="en-GB"/>
              </w:rPr>
            </w:pPr>
            <w:r w:rsidRPr="00CD7977">
              <w:rPr>
                <w:rFonts w:ascii="Arial" w:eastAsia="Times New Roman" w:hAnsi="Arial" w:cs="Times New Roman"/>
                <w:b/>
                <w:sz w:val="20"/>
                <w:szCs w:val="20"/>
                <w:lang w:eastAsia="en-GB"/>
              </w:rPr>
              <w:t xml:space="preserve">Minor modification in Feb 2024 to </w:t>
            </w:r>
            <w:proofErr w:type="gramStart"/>
            <w:r w:rsidRPr="00CD7977">
              <w:rPr>
                <w:rFonts w:ascii="Arial" w:eastAsia="Times New Roman" w:hAnsi="Arial" w:cs="Times New Roman"/>
                <w:b/>
                <w:sz w:val="20"/>
                <w:szCs w:val="20"/>
                <w:lang w:eastAsia="en-GB"/>
              </w:rPr>
              <w:t>take into account</w:t>
            </w:r>
            <w:proofErr w:type="gramEnd"/>
            <w:r w:rsidRPr="00CD7977">
              <w:rPr>
                <w:rFonts w:ascii="Arial" w:eastAsia="Times New Roman" w:hAnsi="Arial" w:cs="Times New Roman"/>
                <w:b/>
                <w:sz w:val="20"/>
                <w:szCs w:val="20"/>
                <w:lang w:eastAsia="en-GB"/>
              </w:rPr>
              <w:t xml:space="preserve"> 20mph restriction guidelines.</w:t>
            </w:r>
          </w:p>
          <w:p w14:paraId="5B780CCD" w14:textId="3504546F" w:rsidR="00A21466" w:rsidRDefault="00A21466" w:rsidP="00B76410">
            <w:pPr>
              <w:rPr>
                <w:rFonts w:ascii="Arial" w:hAnsi="Arial"/>
                <w:b/>
              </w:rPr>
            </w:pPr>
          </w:p>
          <w:p w14:paraId="27900DA2" w14:textId="77777777" w:rsidR="00A21466" w:rsidRPr="000A4B66" w:rsidRDefault="00A21466" w:rsidP="00B76410">
            <w:pPr>
              <w:rPr>
                <w:rFonts w:ascii="Arial" w:hAnsi="Arial"/>
              </w:rPr>
            </w:pPr>
            <w:r>
              <w:rPr>
                <w:rFonts w:ascii="Arial" w:hAnsi="Arial"/>
                <w:b/>
                <w:bCs/>
              </w:rPr>
              <w:t>Course ID: WE.30/01</w:t>
            </w:r>
          </w:p>
        </w:tc>
      </w:tr>
    </w:tbl>
    <w:p w14:paraId="15709FFD" w14:textId="77777777" w:rsidR="00A21466" w:rsidRDefault="00A21466" w:rsidP="00A21466">
      <w:pPr>
        <w:rPr>
          <w:rFonts w:ascii="Arial" w:hAnsi="Arial"/>
          <w:sz w:val="36"/>
        </w:rPr>
      </w:pPr>
    </w:p>
    <w:p w14:paraId="153C97D7" w14:textId="77777777" w:rsidR="00CD7977" w:rsidRDefault="00CD7977" w:rsidP="00A21466">
      <w:pPr>
        <w:rPr>
          <w:rFonts w:ascii="Arial" w:hAnsi="Arial"/>
          <w:sz w:val="36"/>
        </w:rPr>
      </w:pPr>
    </w:p>
    <w:p w14:paraId="1CB657EC" w14:textId="77777777" w:rsidR="00A21466" w:rsidRPr="000E5A13" w:rsidRDefault="00A21466" w:rsidP="00A21466">
      <w:pPr>
        <w:rPr>
          <w:rFonts w:ascii="Arial" w:hAnsi="Arial"/>
          <w:b/>
          <w:sz w:val="24"/>
          <w:szCs w:val="24"/>
        </w:rPr>
      </w:pPr>
      <w:r w:rsidRPr="000E5A13">
        <w:rPr>
          <w:rFonts w:ascii="Arial" w:hAnsi="Arial"/>
          <w:b/>
          <w:sz w:val="24"/>
          <w:szCs w:val="24"/>
        </w:rPr>
        <w:t>Key Identified Risks</w:t>
      </w:r>
    </w:p>
    <w:p w14:paraId="1A57B641" w14:textId="77777777" w:rsidR="00A21466" w:rsidRDefault="00A21466" w:rsidP="00A21466">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A21466" w14:paraId="6AAB6A89" w14:textId="77777777" w:rsidTr="00B76410">
        <w:trPr>
          <w:cantSplit/>
          <w:trHeight w:hRule="exact" w:val="600"/>
          <w:jc w:val="center"/>
        </w:trPr>
        <w:tc>
          <w:tcPr>
            <w:tcW w:w="1101" w:type="dxa"/>
          </w:tcPr>
          <w:p w14:paraId="31F793F6" w14:textId="77777777" w:rsidR="00A21466" w:rsidRDefault="00A21466" w:rsidP="00B76410">
            <w:pPr>
              <w:jc w:val="center"/>
              <w:rPr>
                <w:rFonts w:ascii="Arial" w:hAnsi="Arial"/>
                <w:b/>
              </w:rPr>
            </w:pPr>
            <w:r>
              <w:rPr>
                <w:rFonts w:ascii="Arial" w:hAnsi="Arial"/>
                <w:b/>
              </w:rPr>
              <w:t>Distance</w:t>
            </w:r>
          </w:p>
        </w:tc>
        <w:tc>
          <w:tcPr>
            <w:tcW w:w="2409" w:type="dxa"/>
          </w:tcPr>
          <w:p w14:paraId="01F40EA0" w14:textId="77777777" w:rsidR="00A21466" w:rsidRDefault="00A21466" w:rsidP="00B76410">
            <w:pPr>
              <w:pStyle w:val="Heading3"/>
              <w:jc w:val="center"/>
            </w:pPr>
            <w:r>
              <w:t>Location</w:t>
            </w:r>
          </w:p>
        </w:tc>
        <w:tc>
          <w:tcPr>
            <w:tcW w:w="2410" w:type="dxa"/>
          </w:tcPr>
          <w:p w14:paraId="0AE1C3D4" w14:textId="77777777" w:rsidR="00A21466" w:rsidRDefault="00A21466" w:rsidP="00B76410">
            <w:pPr>
              <w:jc w:val="center"/>
              <w:rPr>
                <w:rFonts w:ascii="Arial" w:hAnsi="Arial"/>
                <w:b/>
              </w:rPr>
            </w:pPr>
            <w:r>
              <w:rPr>
                <w:rFonts w:ascii="Arial" w:hAnsi="Arial"/>
                <w:b/>
              </w:rPr>
              <w:t>Identified Significant Risk/Hazards</w:t>
            </w:r>
          </w:p>
        </w:tc>
        <w:tc>
          <w:tcPr>
            <w:tcW w:w="1701" w:type="dxa"/>
          </w:tcPr>
          <w:p w14:paraId="12225C3C" w14:textId="77777777" w:rsidR="00A21466" w:rsidRDefault="00A21466" w:rsidP="00B76410">
            <w:pPr>
              <w:jc w:val="center"/>
              <w:rPr>
                <w:rFonts w:ascii="Arial" w:hAnsi="Arial"/>
                <w:b/>
              </w:rPr>
            </w:pPr>
            <w:r>
              <w:rPr>
                <w:rFonts w:ascii="Arial" w:hAnsi="Arial"/>
                <w:b/>
              </w:rPr>
              <w:t>Level of Risk</w:t>
            </w:r>
            <w:r>
              <w:rPr>
                <w:rFonts w:ascii="Arial" w:hAnsi="Arial"/>
                <w:b/>
              </w:rPr>
              <w:br/>
              <w:t>Low/Med/High</w:t>
            </w:r>
          </w:p>
        </w:tc>
        <w:tc>
          <w:tcPr>
            <w:tcW w:w="2799" w:type="dxa"/>
          </w:tcPr>
          <w:p w14:paraId="4B392774" w14:textId="77777777" w:rsidR="00A21466" w:rsidRDefault="00A21466" w:rsidP="00B76410">
            <w:pPr>
              <w:pStyle w:val="Heading4"/>
            </w:pPr>
            <w:r>
              <w:t>Measures to reduce Risk</w:t>
            </w:r>
            <w:r>
              <w:br/>
              <w:t>(if applicable)</w:t>
            </w:r>
          </w:p>
        </w:tc>
      </w:tr>
      <w:tr w:rsidR="00A21466" w14:paraId="79ADB2D0" w14:textId="77777777" w:rsidTr="00B76410">
        <w:trPr>
          <w:cantSplit/>
          <w:trHeight w:hRule="exact" w:val="1552"/>
          <w:jc w:val="center"/>
        </w:trPr>
        <w:tc>
          <w:tcPr>
            <w:tcW w:w="1101" w:type="dxa"/>
          </w:tcPr>
          <w:p w14:paraId="4D2306C0" w14:textId="77777777" w:rsidR="00A21466" w:rsidRPr="00DB7FE3" w:rsidRDefault="00A21466" w:rsidP="00B76410">
            <w:pPr>
              <w:rPr>
                <w:rFonts w:ascii="Arial" w:hAnsi="Arial"/>
                <w:sz w:val="16"/>
                <w:szCs w:val="16"/>
              </w:rPr>
            </w:pPr>
          </w:p>
          <w:p w14:paraId="53C6CCB0" w14:textId="77777777" w:rsidR="00A21466" w:rsidRPr="00DB7FE3" w:rsidRDefault="00A21466" w:rsidP="00B76410">
            <w:pPr>
              <w:rPr>
                <w:rFonts w:ascii="Arial" w:hAnsi="Arial"/>
                <w:sz w:val="16"/>
                <w:szCs w:val="16"/>
              </w:rPr>
            </w:pPr>
            <w:r w:rsidRPr="00DB7FE3">
              <w:rPr>
                <w:rFonts w:ascii="Arial" w:hAnsi="Arial"/>
                <w:sz w:val="16"/>
                <w:szCs w:val="16"/>
              </w:rPr>
              <w:t>0 miles</w:t>
            </w:r>
          </w:p>
        </w:tc>
        <w:tc>
          <w:tcPr>
            <w:tcW w:w="2409" w:type="dxa"/>
          </w:tcPr>
          <w:p w14:paraId="0CA76D15" w14:textId="77777777" w:rsidR="00A21466" w:rsidRPr="00DB7FE3" w:rsidRDefault="00A21466" w:rsidP="00B76410">
            <w:pPr>
              <w:rPr>
                <w:rFonts w:ascii="Arial" w:hAnsi="Arial"/>
                <w:b/>
                <w:sz w:val="16"/>
                <w:szCs w:val="16"/>
              </w:rPr>
            </w:pPr>
          </w:p>
          <w:p w14:paraId="0E107CBF" w14:textId="77777777" w:rsidR="00A21466" w:rsidRPr="00DB7FE3" w:rsidRDefault="00A21466" w:rsidP="00B76410">
            <w:pPr>
              <w:rPr>
                <w:rFonts w:ascii="Arial" w:hAnsi="Arial"/>
                <w:b/>
                <w:sz w:val="16"/>
                <w:szCs w:val="16"/>
              </w:rPr>
            </w:pPr>
            <w:r w:rsidRPr="00DB7FE3">
              <w:rPr>
                <w:rFonts w:ascii="Arial" w:hAnsi="Arial"/>
                <w:b/>
                <w:sz w:val="16"/>
                <w:szCs w:val="16"/>
              </w:rPr>
              <w:t>STAR</w:t>
            </w:r>
            <w:r>
              <w:rPr>
                <w:rFonts w:ascii="Arial" w:hAnsi="Arial"/>
                <w:b/>
                <w:sz w:val="16"/>
                <w:szCs w:val="16"/>
              </w:rPr>
              <w:t>T</w:t>
            </w:r>
            <w:r w:rsidRPr="00DB7FE3">
              <w:rPr>
                <w:rFonts w:ascii="Arial" w:hAnsi="Arial"/>
                <w:b/>
                <w:sz w:val="16"/>
                <w:szCs w:val="16"/>
              </w:rPr>
              <w:t xml:space="preserve">: </w:t>
            </w:r>
            <w:r w:rsidRPr="00335625">
              <w:rPr>
                <w:rFonts w:ascii="Arial" w:hAnsi="Arial" w:cs="Arial"/>
                <w:sz w:val="16"/>
                <w:szCs w:val="16"/>
                <w:shd w:val="clear" w:color="auto" w:fill="FFFFFF"/>
              </w:rPr>
              <w:t xml:space="preserve">Start </w:t>
            </w:r>
            <w:r>
              <w:rPr>
                <w:rFonts w:ascii="Arial" w:hAnsi="Arial" w:cs="Arial"/>
                <w:sz w:val="16"/>
                <w:szCs w:val="16"/>
                <w:shd w:val="clear" w:color="auto" w:fill="FFFFFF"/>
              </w:rPr>
              <w:t>B937 opposite side of road from sign showing crossroads</w:t>
            </w:r>
            <w:r w:rsidRPr="00335625">
              <w:rPr>
                <w:rFonts w:ascii="Arial" w:hAnsi="Arial" w:cs="Arial"/>
                <w:sz w:val="16"/>
                <w:szCs w:val="16"/>
                <w:shd w:val="clear" w:color="auto" w:fill="FFFFFF"/>
              </w:rPr>
              <w:t xml:space="preserve"> </w:t>
            </w:r>
          </w:p>
        </w:tc>
        <w:tc>
          <w:tcPr>
            <w:tcW w:w="2410" w:type="dxa"/>
          </w:tcPr>
          <w:p w14:paraId="298E751E" w14:textId="77777777" w:rsidR="00A21466" w:rsidRPr="00DB7FE3" w:rsidRDefault="00A21466" w:rsidP="00B76410">
            <w:pPr>
              <w:rPr>
                <w:rFonts w:ascii="Arial" w:hAnsi="Arial"/>
                <w:sz w:val="16"/>
                <w:szCs w:val="16"/>
              </w:rPr>
            </w:pPr>
          </w:p>
          <w:p w14:paraId="592FCF8C" w14:textId="77777777" w:rsidR="00A21466" w:rsidRPr="00DB7FE3" w:rsidRDefault="00A21466" w:rsidP="00B76410">
            <w:pPr>
              <w:rPr>
                <w:rFonts w:ascii="Arial" w:hAnsi="Arial"/>
                <w:sz w:val="16"/>
                <w:szCs w:val="16"/>
              </w:rPr>
            </w:pPr>
            <w:r>
              <w:rPr>
                <w:rFonts w:ascii="Arial" w:hAnsi="Arial"/>
                <w:sz w:val="16"/>
                <w:szCs w:val="16"/>
              </w:rPr>
              <w:t>Passing traffic (very quiet road)</w:t>
            </w:r>
          </w:p>
        </w:tc>
        <w:tc>
          <w:tcPr>
            <w:tcW w:w="1701" w:type="dxa"/>
          </w:tcPr>
          <w:p w14:paraId="1A3A0AEC" w14:textId="77777777" w:rsidR="00A21466" w:rsidRPr="00DB7FE3" w:rsidRDefault="00A21466" w:rsidP="00B76410">
            <w:pPr>
              <w:jc w:val="center"/>
              <w:rPr>
                <w:rFonts w:ascii="Arial" w:hAnsi="Arial"/>
                <w:sz w:val="16"/>
                <w:szCs w:val="16"/>
              </w:rPr>
            </w:pPr>
            <w:r>
              <w:rPr>
                <w:rFonts w:ascii="Arial" w:hAnsi="Arial"/>
                <w:sz w:val="16"/>
                <w:szCs w:val="16"/>
              </w:rPr>
              <w:t>Low</w:t>
            </w:r>
          </w:p>
          <w:p w14:paraId="3FC1CA23" w14:textId="77777777" w:rsidR="00A21466" w:rsidRPr="00DB7FE3" w:rsidRDefault="00A21466" w:rsidP="00B76410">
            <w:pPr>
              <w:jc w:val="center"/>
              <w:rPr>
                <w:rFonts w:ascii="Arial" w:hAnsi="Arial"/>
                <w:sz w:val="16"/>
                <w:szCs w:val="16"/>
              </w:rPr>
            </w:pPr>
          </w:p>
        </w:tc>
        <w:tc>
          <w:tcPr>
            <w:tcW w:w="2799" w:type="dxa"/>
          </w:tcPr>
          <w:p w14:paraId="087488B8" w14:textId="77777777" w:rsidR="00A21466" w:rsidRPr="00DB7FE3" w:rsidRDefault="00A21466" w:rsidP="00B76410">
            <w:pPr>
              <w:rPr>
                <w:rFonts w:ascii="Arial" w:hAnsi="Arial"/>
                <w:sz w:val="16"/>
                <w:szCs w:val="16"/>
              </w:rPr>
            </w:pPr>
            <w:r>
              <w:rPr>
                <w:rFonts w:ascii="Arial" w:hAnsi="Arial"/>
                <w:sz w:val="16"/>
                <w:szCs w:val="16"/>
              </w:rPr>
              <w:t>Warning signs on approaches to start</w:t>
            </w:r>
          </w:p>
        </w:tc>
      </w:tr>
      <w:tr w:rsidR="00A21466" w14:paraId="321C28D4" w14:textId="77777777" w:rsidTr="00B76410">
        <w:trPr>
          <w:cantSplit/>
          <w:trHeight w:hRule="exact" w:val="1546"/>
          <w:jc w:val="center"/>
        </w:trPr>
        <w:tc>
          <w:tcPr>
            <w:tcW w:w="1101" w:type="dxa"/>
          </w:tcPr>
          <w:p w14:paraId="1A93C6D9" w14:textId="21C128BF" w:rsidR="00A21466" w:rsidRPr="00DB7FE3" w:rsidRDefault="00A21466" w:rsidP="00B76410">
            <w:pPr>
              <w:rPr>
                <w:rFonts w:ascii="Arial" w:hAnsi="Arial"/>
                <w:sz w:val="16"/>
                <w:szCs w:val="16"/>
              </w:rPr>
            </w:pPr>
            <w:r>
              <w:rPr>
                <w:rFonts w:ascii="Arial" w:hAnsi="Arial"/>
                <w:sz w:val="16"/>
                <w:szCs w:val="16"/>
              </w:rPr>
              <w:t>2</w:t>
            </w:r>
            <w:r w:rsidR="00A914CB">
              <w:rPr>
                <w:rFonts w:ascii="Arial" w:hAnsi="Arial"/>
                <w:sz w:val="16"/>
                <w:szCs w:val="16"/>
              </w:rPr>
              <w:t>.1</w:t>
            </w:r>
            <w:r>
              <w:rPr>
                <w:rFonts w:ascii="Arial" w:hAnsi="Arial"/>
                <w:sz w:val="16"/>
                <w:szCs w:val="16"/>
              </w:rPr>
              <w:t xml:space="preserve"> miles</w:t>
            </w:r>
          </w:p>
        </w:tc>
        <w:tc>
          <w:tcPr>
            <w:tcW w:w="2409" w:type="dxa"/>
          </w:tcPr>
          <w:p w14:paraId="32403F1C" w14:textId="77777777" w:rsidR="00A21466" w:rsidRPr="00982E77" w:rsidRDefault="00A21466" w:rsidP="00B76410">
            <w:pPr>
              <w:rPr>
                <w:rFonts w:ascii="Arial" w:hAnsi="Arial"/>
                <w:bCs/>
                <w:sz w:val="16"/>
                <w:szCs w:val="16"/>
              </w:rPr>
            </w:pPr>
            <w:r w:rsidRPr="00982E77">
              <w:rPr>
                <w:rFonts w:ascii="Arial" w:hAnsi="Arial"/>
                <w:bCs/>
                <w:sz w:val="16"/>
                <w:szCs w:val="16"/>
              </w:rPr>
              <w:t>Turn left at T-Junction</w:t>
            </w:r>
          </w:p>
        </w:tc>
        <w:tc>
          <w:tcPr>
            <w:tcW w:w="2410" w:type="dxa"/>
          </w:tcPr>
          <w:p w14:paraId="65C1EB90" w14:textId="77777777" w:rsidR="00A21466" w:rsidRPr="00DB7FE3" w:rsidRDefault="00A21466" w:rsidP="00B76410">
            <w:pPr>
              <w:rPr>
                <w:rFonts w:ascii="Arial" w:hAnsi="Arial"/>
                <w:sz w:val="16"/>
                <w:szCs w:val="16"/>
              </w:rPr>
            </w:pPr>
            <w:r>
              <w:rPr>
                <w:rFonts w:ascii="Arial" w:hAnsi="Arial"/>
                <w:sz w:val="16"/>
                <w:szCs w:val="16"/>
              </w:rPr>
              <w:t>Traffic approaching from right</w:t>
            </w:r>
          </w:p>
        </w:tc>
        <w:tc>
          <w:tcPr>
            <w:tcW w:w="1701" w:type="dxa"/>
          </w:tcPr>
          <w:p w14:paraId="5B76DDB6" w14:textId="77777777" w:rsidR="00A21466" w:rsidRPr="00DB7FE3" w:rsidRDefault="00A21466" w:rsidP="00B76410">
            <w:pPr>
              <w:jc w:val="center"/>
              <w:rPr>
                <w:rFonts w:ascii="Arial" w:hAnsi="Arial"/>
                <w:sz w:val="16"/>
                <w:szCs w:val="16"/>
              </w:rPr>
            </w:pPr>
            <w:r>
              <w:rPr>
                <w:rFonts w:ascii="Arial" w:hAnsi="Arial"/>
                <w:sz w:val="16"/>
                <w:szCs w:val="16"/>
              </w:rPr>
              <w:t>Medium</w:t>
            </w:r>
          </w:p>
        </w:tc>
        <w:tc>
          <w:tcPr>
            <w:tcW w:w="2799" w:type="dxa"/>
          </w:tcPr>
          <w:p w14:paraId="7A246641" w14:textId="77777777" w:rsidR="00A21466" w:rsidRDefault="00A21466" w:rsidP="00B76410">
            <w:pPr>
              <w:rPr>
                <w:rFonts w:ascii="Arial" w:hAnsi="Arial"/>
                <w:sz w:val="16"/>
                <w:szCs w:val="16"/>
              </w:rPr>
            </w:pPr>
            <w:r>
              <w:rPr>
                <w:rFonts w:ascii="Arial" w:hAnsi="Arial"/>
                <w:sz w:val="16"/>
                <w:szCs w:val="16"/>
              </w:rPr>
              <w:t>Warning signs on approach from Melville Lodges (A91).</w:t>
            </w:r>
          </w:p>
          <w:p w14:paraId="6173D554" w14:textId="77777777" w:rsidR="00A21466" w:rsidRDefault="00A21466" w:rsidP="00B76410">
            <w:pPr>
              <w:rPr>
                <w:rFonts w:ascii="Arial" w:hAnsi="Arial"/>
                <w:sz w:val="16"/>
                <w:szCs w:val="16"/>
              </w:rPr>
            </w:pPr>
          </w:p>
          <w:p w14:paraId="33CBF253" w14:textId="77777777" w:rsidR="00A21466" w:rsidRPr="00DB7FE3" w:rsidRDefault="00A21466" w:rsidP="00B76410">
            <w:pPr>
              <w:rPr>
                <w:rFonts w:ascii="Arial" w:hAnsi="Arial"/>
                <w:sz w:val="16"/>
                <w:szCs w:val="16"/>
              </w:rPr>
            </w:pPr>
            <w:r>
              <w:rPr>
                <w:rFonts w:ascii="Arial" w:hAnsi="Arial"/>
                <w:sz w:val="16"/>
                <w:szCs w:val="16"/>
              </w:rPr>
              <w:t>1 marshal high viz clothing</w:t>
            </w:r>
          </w:p>
        </w:tc>
      </w:tr>
      <w:tr w:rsidR="00A21466" w14:paraId="4E3E84DD" w14:textId="77777777" w:rsidTr="00B76410">
        <w:trPr>
          <w:cantSplit/>
          <w:trHeight w:hRule="exact" w:val="1546"/>
          <w:jc w:val="center"/>
        </w:trPr>
        <w:tc>
          <w:tcPr>
            <w:tcW w:w="1101" w:type="dxa"/>
          </w:tcPr>
          <w:p w14:paraId="11E24399" w14:textId="73F7CE78" w:rsidR="00A21466" w:rsidRPr="00D5614C" w:rsidRDefault="00A21466" w:rsidP="00B76410">
            <w:pPr>
              <w:rPr>
                <w:rFonts w:ascii="Arial" w:hAnsi="Arial"/>
                <w:sz w:val="16"/>
                <w:szCs w:val="16"/>
              </w:rPr>
            </w:pPr>
            <w:r>
              <w:rPr>
                <w:rFonts w:ascii="Arial" w:hAnsi="Arial"/>
                <w:sz w:val="16"/>
                <w:szCs w:val="16"/>
              </w:rPr>
              <w:t>4.</w:t>
            </w:r>
            <w:r w:rsidR="00A914CB">
              <w:rPr>
                <w:rFonts w:ascii="Arial" w:hAnsi="Arial"/>
                <w:sz w:val="16"/>
                <w:szCs w:val="16"/>
              </w:rPr>
              <w:t>9</w:t>
            </w:r>
            <w:r>
              <w:rPr>
                <w:rFonts w:ascii="Arial" w:hAnsi="Arial"/>
                <w:sz w:val="16"/>
                <w:szCs w:val="16"/>
              </w:rPr>
              <w:t>miles</w:t>
            </w:r>
          </w:p>
        </w:tc>
        <w:tc>
          <w:tcPr>
            <w:tcW w:w="2409" w:type="dxa"/>
          </w:tcPr>
          <w:p w14:paraId="3048015A" w14:textId="77777777" w:rsidR="00A21466" w:rsidRDefault="00A21466" w:rsidP="00B76410">
            <w:pPr>
              <w:rPr>
                <w:rFonts w:ascii="Arial" w:hAnsi="Arial" w:cs="Arial"/>
                <w:sz w:val="16"/>
                <w:szCs w:val="16"/>
                <w:shd w:val="clear" w:color="auto" w:fill="FFFFFF"/>
              </w:rPr>
            </w:pPr>
            <w:r>
              <w:rPr>
                <w:rFonts w:ascii="Arial" w:hAnsi="Arial" w:cs="Arial"/>
                <w:sz w:val="16"/>
                <w:szCs w:val="16"/>
                <w:shd w:val="clear" w:color="auto" w:fill="FFFFFF"/>
              </w:rPr>
              <w:t>Crossroads. Straight on</w:t>
            </w:r>
          </w:p>
          <w:p w14:paraId="28C5AE18" w14:textId="78D49676" w:rsidR="00A21466" w:rsidRPr="00D5614C" w:rsidRDefault="00A21466" w:rsidP="00B76410">
            <w:pPr>
              <w:rPr>
                <w:rFonts w:ascii="Arial" w:hAnsi="Arial" w:cs="Arial"/>
                <w:sz w:val="16"/>
                <w:szCs w:val="16"/>
                <w:shd w:val="clear" w:color="auto" w:fill="FFFFFF"/>
              </w:rPr>
            </w:pPr>
            <w:r>
              <w:rPr>
                <w:rFonts w:ascii="Arial" w:hAnsi="Arial" w:cs="Arial"/>
                <w:sz w:val="16"/>
                <w:szCs w:val="16"/>
                <w:shd w:val="clear" w:color="auto" w:fill="FFFFFF"/>
              </w:rPr>
              <w:t>1 Pelican Crossing</w:t>
            </w:r>
          </w:p>
        </w:tc>
        <w:tc>
          <w:tcPr>
            <w:tcW w:w="2410" w:type="dxa"/>
          </w:tcPr>
          <w:p w14:paraId="4558788A" w14:textId="77777777" w:rsidR="00A21466" w:rsidRDefault="00A21466" w:rsidP="00B76410">
            <w:pPr>
              <w:rPr>
                <w:rFonts w:ascii="Arial" w:hAnsi="Arial"/>
                <w:sz w:val="16"/>
                <w:szCs w:val="16"/>
              </w:rPr>
            </w:pPr>
          </w:p>
          <w:p w14:paraId="401D8BAD" w14:textId="36D6E4A2" w:rsidR="00CD7977" w:rsidRPr="00CD7977" w:rsidRDefault="00CD7977" w:rsidP="00CD7977">
            <w:pPr>
              <w:spacing w:after="0" w:line="240" w:lineRule="auto"/>
              <w:rPr>
                <w:rFonts w:ascii="Arial" w:eastAsia="Times New Roman" w:hAnsi="Arial" w:cs="Times New Roman"/>
                <w:sz w:val="16"/>
                <w:szCs w:val="16"/>
                <w:lang w:eastAsia="en-GB"/>
              </w:rPr>
            </w:pPr>
            <w:r w:rsidRPr="00CD7977">
              <w:rPr>
                <w:rFonts w:ascii="Arial" w:eastAsia="Times New Roman" w:hAnsi="Arial" w:cs="Times New Roman"/>
                <w:sz w:val="16"/>
                <w:szCs w:val="16"/>
                <w:lang w:eastAsia="en-GB"/>
              </w:rPr>
              <w:t>Possible pedestrians crossing</w:t>
            </w:r>
          </w:p>
          <w:p w14:paraId="42B4A509" w14:textId="48845127" w:rsidR="00CD7977" w:rsidRDefault="00CD7977" w:rsidP="00CD7977">
            <w:pPr>
              <w:rPr>
                <w:rFonts w:ascii="Arial" w:hAnsi="Arial"/>
                <w:sz w:val="16"/>
                <w:szCs w:val="16"/>
              </w:rPr>
            </w:pPr>
            <w:r w:rsidRPr="00CD7977">
              <w:rPr>
                <w:rFonts w:ascii="Arial" w:eastAsia="Times New Roman" w:hAnsi="Arial" w:cs="Times New Roman"/>
                <w:sz w:val="16"/>
                <w:szCs w:val="16"/>
                <w:lang w:eastAsia="en-GB"/>
              </w:rPr>
              <w:t>(very occasionally used)</w:t>
            </w:r>
          </w:p>
        </w:tc>
        <w:tc>
          <w:tcPr>
            <w:tcW w:w="1701" w:type="dxa"/>
          </w:tcPr>
          <w:p w14:paraId="272C2DB4" w14:textId="77777777" w:rsidR="00A21466" w:rsidRDefault="00A21466" w:rsidP="00B76410">
            <w:pPr>
              <w:jc w:val="center"/>
              <w:rPr>
                <w:rFonts w:ascii="Arial" w:hAnsi="Arial"/>
                <w:sz w:val="16"/>
                <w:szCs w:val="16"/>
              </w:rPr>
            </w:pPr>
            <w:r>
              <w:rPr>
                <w:rFonts w:ascii="Arial" w:hAnsi="Arial"/>
                <w:sz w:val="16"/>
                <w:szCs w:val="16"/>
              </w:rPr>
              <w:t>Low</w:t>
            </w:r>
          </w:p>
        </w:tc>
        <w:tc>
          <w:tcPr>
            <w:tcW w:w="2799" w:type="dxa"/>
          </w:tcPr>
          <w:p w14:paraId="64E2074A" w14:textId="77777777" w:rsidR="00A21466" w:rsidRDefault="00A21466" w:rsidP="00B76410">
            <w:pPr>
              <w:rPr>
                <w:rFonts w:ascii="Arial" w:hAnsi="Arial"/>
                <w:sz w:val="16"/>
                <w:szCs w:val="16"/>
              </w:rPr>
            </w:pPr>
            <w:r>
              <w:rPr>
                <w:rFonts w:ascii="Arial" w:hAnsi="Arial"/>
                <w:sz w:val="16"/>
                <w:szCs w:val="16"/>
              </w:rPr>
              <w:t>Warning signs on both approaches</w:t>
            </w:r>
          </w:p>
        </w:tc>
      </w:tr>
      <w:tr w:rsidR="00A21466" w14:paraId="62512F41" w14:textId="77777777" w:rsidTr="00B76410">
        <w:trPr>
          <w:cantSplit/>
          <w:trHeight w:hRule="exact" w:val="1730"/>
          <w:jc w:val="center"/>
        </w:trPr>
        <w:tc>
          <w:tcPr>
            <w:tcW w:w="1101" w:type="dxa"/>
          </w:tcPr>
          <w:p w14:paraId="4F7BEA1A" w14:textId="6DFDC4E1" w:rsidR="00A21466" w:rsidRDefault="00A21466" w:rsidP="00B76410">
            <w:pPr>
              <w:rPr>
                <w:rFonts w:ascii="Arial" w:hAnsi="Arial"/>
                <w:sz w:val="16"/>
                <w:szCs w:val="16"/>
              </w:rPr>
            </w:pPr>
            <w:r>
              <w:rPr>
                <w:rFonts w:ascii="Arial" w:hAnsi="Arial"/>
                <w:sz w:val="16"/>
                <w:szCs w:val="16"/>
              </w:rPr>
              <w:t>5</w:t>
            </w:r>
            <w:r w:rsidR="00A914CB">
              <w:rPr>
                <w:rFonts w:ascii="Arial" w:hAnsi="Arial"/>
                <w:sz w:val="16"/>
                <w:szCs w:val="16"/>
              </w:rPr>
              <w:t>.1</w:t>
            </w:r>
            <w:r>
              <w:rPr>
                <w:rFonts w:ascii="Arial" w:hAnsi="Arial"/>
                <w:sz w:val="16"/>
                <w:szCs w:val="16"/>
              </w:rPr>
              <w:t xml:space="preserve"> &amp; 5.</w:t>
            </w:r>
            <w:r w:rsidR="00A914CB">
              <w:rPr>
                <w:rFonts w:ascii="Arial" w:hAnsi="Arial"/>
                <w:sz w:val="16"/>
                <w:szCs w:val="16"/>
              </w:rPr>
              <w:t>2</w:t>
            </w:r>
            <w:r w:rsidR="007673DA">
              <w:rPr>
                <w:rFonts w:ascii="Arial" w:hAnsi="Arial"/>
                <w:sz w:val="16"/>
                <w:szCs w:val="16"/>
              </w:rPr>
              <w:t xml:space="preserve"> </w:t>
            </w:r>
            <w:r>
              <w:rPr>
                <w:rFonts w:ascii="Arial" w:hAnsi="Arial"/>
                <w:sz w:val="16"/>
                <w:szCs w:val="16"/>
              </w:rPr>
              <w:t>miles</w:t>
            </w:r>
          </w:p>
        </w:tc>
        <w:tc>
          <w:tcPr>
            <w:tcW w:w="2409" w:type="dxa"/>
          </w:tcPr>
          <w:p w14:paraId="5FD0BCC9" w14:textId="77777777" w:rsidR="00A21466" w:rsidRDefault="00A21466" w:rsidP="00B76410">
            <w:pPr>
              <w:rPr>
                <w:rFonts w:ascii="Arial" w:hAnsi="Arial" w:cs="Arial"/>
                <w:sz w:val="18"/>
                <w:szCs w:val="18"/>
                <w:shd w:val="clear" w:color="auto" w:fill="FFFFFF"/>
              </w:rPr>
            </w:pPr>
            <w:r>
              <w:rPr>
                <w:rFonts w:ascii="Arial" w:hAnsi="Arial" w:cs="Arial"/>
                <w:sz w:val="18"/>
                <w:szCs w:val="18"/>
                <w:shd w:val="clear" w:color="auto" w:fill="FFFFFF"/>
              </w:rPr>
              <w:t>1 x Pelican Crossings &amp; Zebra Crossing</w:t>
            </w:r>
          </w:p>
        </w:tc>
        <w:tc>
          <w:tcPr>
            <w:tcW w:w="2410" w:type="dxa"/>
          </w:tcPr>
          <w:p w14:paraId="65E766F3" w14:textId="77777777" w:rsidR="00A21466" w:rsidRDefault="00A21466" w:rsidP="00B76410">
            <w:pPr>
              <w:rPr>
                <w:rFonts w:ascii="Arial" w:hAnsi="Arial"/>
                <w:sz w:val="16"/>
                <w:szCs w:val="16"/>
              </w:rPr>
            </w:pPr>
            <w:r>
              <w:rPr>
                <w:rFonts w:ascii="Arial" w:hAnsi="Arial"/>
                <w:sz w:val="16"/>
                <w:szCs w:val="16"/>
              </w:rPr>
              <w:t>Possible pedestrians crossing</w:t>
            </w:r>
          </w:p>
          <w:p w14:paraId="418A3DDC" w14:textId="77777777" w:rsidR="00A21466" w:rsidRDefault="00A21466" w:rsidP="00B76410">
            <w:pPr>
              <w:rPr>
                <w:rFonts w:ascii="Arial" w:hAnsi="Arial"/>
                <w:sz w:val="16"/>
                <w:szCs w:val="16"/>
              </w:rPr>
            </w:pPr>
            <w:r>
              <w:rPr>
                <w:rFonts w:ascii="Arial" w:hAnsi="Arial"/>
                <w:sz w:val="16"/>
                <w:szCs w:val="16"/>
              </w:rPr>
              <w:t>(very occasionally used)</w:t>
            </w:r>
          </w:p>
        </w:tc>
        <w:tc>
          <w:tcPr>
            <w:tcW w:w="1701" w:type="dxa"/>
          </w:tcPr>
          <w:p w14:paraId="6F740027" w14:textId="77777777" w:rsidR="00A21466" w:rsidRDefault="00A21466" w:rsidP="00B76410">
            <w:pPr>
              <w:jc w:val="center"/>
              <w:rPr>
                <w:rFonts w:ascii="Arial" w:hAnsi="Arial"/>
                <w:sz w:val="16"/>
                <w:szCs w:val="16"/>
              </w:rPr>
            </w:pPr>
            <w:r>
              <w:rPr>
                <w:rFonts w:ascii="Arial" w:hAnsi="Arial"/>
                <w:sz w:val="16"/>
                <w:szCs w:val="16"/>
              </w:rPr>
              <w:t>Low</w:t>
            </w:r>
          </w:p>
        </w:tc>
        <w:tc>
          <w:tcPr>
            <w:tcW w:w="2799" w:type="dxa"/>
          </w:tcPr>
          <w:p w14:paraId="5036D333" w14:textId="77777777" w:rsidR="00A21466" w:rsidRDefault="00A21466" w:rsidP="00B76410">
            <w:pPr>
              <w:rPr>
                <w:rFonts w:ascii="Arial" w:hAnsi="Arial"/>
                <w:sz w:val="16"/>
                <w:szCs w:val="16"/>
              </w:rPr>
            </w:pPr>
          </w:p>
        </w:tc>
      </w:tr>
      <w:tr w:rsidR="00A21466" w14:paraId="7CA522CF" w14:textId="77777777" w:rsidTr="00B76410">
        <w:trPr>
          <w:cantSplit/>
          <w:trHeight w:hRule="exact" w:val="1546"/>
          <w:jc w:val="center"/>
        </w:trPr>
        <w:tc>
          <w:tcPr>
            <w:tcW w:w="1101" w:type="dxa"/>
          </w:tcPr>
          <w:p w14:paraId="5F8EC7BF" w14:textId="59D0CA8B" w:rsidR="00A21466" w:rsidRPr="00DB7FE3" w:rsidRDefault="00A21466" w:rsidP="00B76410">
            <w:pPr>
              <w:rPr>
                <w:rFonts w:ascii="Arial" w:hAnsi="Arial"/>
                <w:sz w:val="16"/>
                <w:szCs w:val="16"/>
              </w:rPr>
            </w:pPr>
            <w:r>
              <w:rPr>
                <w:rFonts w:ascii="Arial" w:hAnsi="Arial"/>
                <w:sz w:val="16"/>
                <w:szCs w:val="16"/>
              </w:rPr>
              <w:t>6.</w:t>
            </w:r>
            <w:r w:rsidR="00A914CB">
              <w:rPr>
                <w:rFonts w:ascii="Arial" w:hAnsi="Arial"/>
                <w:sz w:val="16"/>
                <w:szCs w:val="16"/>
              </w:rPr>
              <w:t>7</w:t>
            </w:r>
            <w:r>
              <w:rPr>
                <w:rFonts w:ascii="Arial" w:hAnsi="Arial"/>
                <w:sz w:val="16"/>
                <w:szCs w:val="16"/>
              </w:rPr>
              <w:t xml:space="preserve"> miles</w:t>
            </w:r>
          </w:p>
        </w:tc>
        <w:tc>
          <w:tcPr>
            <w:tcW w:w="2409" w:type="dxa"/>
          </w:tcPr>
          <w:p w14:paraId="0391E340" w14:textId="77777777" w:rsidR="00A21466" w:rsidRPr="00D5614C" w:rsidRDefault="00A21466" w:rsidP="00B76410">
            <w:pPr>
              <w:rPr>
                <w:rFonts w:ascii="Arial" w:hAnsi="Arial"/>
                <w:bCs/>
                <w:sz w:val="16"/>
                <w:szCs w:val="16"/>
              </w:rPr>
            </w:pPr>
            <w:r>
              <w:rPr>
                <w:rFonts w:ascii="Arial" w:hAnsi="Arial"/>
                <w:bCs/>
                <w:sz w:val="16"/>
                <w:szCs w:val="16"/>
              </w:rPr>
              <w:t>Junction to left (A912 Falkland)</w:t>
            </w:r>
          </w:p>
        </w:tc>
        <w:tc>
          <w:tcPr>
            <w:tcW w:w="2410" w:type="dxa"/>
          </w:tcPr>
          <w:p w14:paraId="0EC7C134" w14:textId="77777777" w:rsidR="00A21466" w:rsidRPr="00DB7FE3" w:rsidRDefault="00A21466" w:rsidP="00B76410">
            <w:pPr>
              <w:rPr>
                <w:rFonts w:ascii="Arial" w:hAnsi="Arial"/>
                <w:sz w:val="16"/>
                <w:szCs w:val="16"/>
              </w:rPr>
            </w:pPr>
          </w:p>
        </w:tc>
        <w:tc>
          <w:tcPr>
            <w:tcW w:w="1701" w:type="dxa"/>
          </w:tcPr>
          <w:p w14:paraId="204BAF26" w14:textId="77777777" w:rsidR="00A21466" w:rsidRPr="00DB7FE3" w:rsidRDefault="00A21466" w:rsidP="00B76410">
            <w:pPr>
              <w:jc w:val="center"/>
              <w:rPr>
                <w:rFonts w:ascii="Arial" w:hAnsi="Arial"/>
                <w:sz w:val="16"/>
                <w:szCs w:val="16"/>
              </w:rPr>
            </w:pPr>
            <w:r>
              <w:rPr>
                <w:rFonts w:ascii="Arial" w:hAnsi="Arial"/>
                <w:sz w:val="16"/>
                <w:szCs w:val="16"/>
              </w:rPr>
              <w:t>Low</w:t>
            </w:r>
          </w:p>
        </w:tc>
        <w:tc>
          <w:tcPr>
            <w:tcW w:w="2799" w:type="dxa"/>
          </w:tcPr>
          <w:p w14:paraId="128B14AE" w14:textId="77777777" w:rsidR="00A21466" w:rsidRPr="00DB7FE3" w:rsidRDefault="00A21466" w:rsidP="00B76410">
            <w:pPr>
              <w:rPr>
                <w:rFonts w:ascii="Arial" w:hAnsi="Arial"/>
                <w:sz w:val="16"/>
                <w:szCs w:val="16"/>
              </w:rPr>
            </w:pPr>
            <w:r>
              <w:rPr>
                <w:rFonts w:ascii="Arial" w:hAnsi="Arial"/>
                <w:sz w:val="16"/>
                <w:szCs w:val="16"/>
              </w:rPr>
              <w:t>Warning sign on approach to junction from A912</w:t>
            </w:r>
          </w:p>
        </w:tc>
      </w:tr>
      <w:tr w:rsidR="00A21466" w14:paraId="0E2CA50B" w14:textId="77777777" w:rsidTr="00B76410">
        <w:trPr>
          <w:cantSplit/>
          <w:trHeight w:hRule="exact" w:val="1546"/>
          <w:jc w:val="center"/>
        </w:trPr>
        <w:tc>
          <w:tcPr>
            <w:tcW w:w="1101" w:type="dxa"/>
          </w:tcPr>
          <w:p w14:paraId="663569F7" w14:textId="5F0C229B" w:rsidR="00A21466" w:rsidRPr="00DB7FE3" w:rsidRDefault="00A914CB" w:rsidP="00B76410">
            <w:pPr>
              <w:rPr>
                <w:rFonts w:ascii="Arial" w:hAnsi="Arial"/>
                <w:sz w:val="16"/>
                <w:szCs w:val="16"/>
              </w:rPr>
            </w:pPr>
            <w:r>
              <w:rPr>
                <w:rFonts w:ascii="Arial" w:hAnsi="Arial"/>
                <w:sz w:val="16"/>
                <w:szCs w:val="16"/>
              </w:rPr>
              <w:t>7</w:t>
            </w:r>
            <w:r w:rsidR="00A21466">
              <w:rPr>
                <w:rFonts w:ascii="Arial" w:hAnsi="Arial"/>
                <w:sz w:val="16"/>
                <w:szCs w:val="16"/>
              </w:rPr>
              <w:t xml:space="preserve"> miles</w:t>
            </w:r>
          </w:p>
        </w:tc>
        <w:tc>
          <w:tcPr>
            <w:tcW w:w="2409" w:type="dxa"/>
          </w:tcPr>
          <w:p w14:paraId="2A2F11DB" w14:textId="77777777" w:rsidR="00A21466" w:rsidRPr="00D5614C" w:rsidRDefault="00A21466" w:rsidP="00B76410">
            <w:pPr>
              <w:rPr>
                <w:rFonts w:ascii="Arial" w:hAnsi="Arial"/>
                <w:bCs/>
                <w:sz w:val="16"/>
                <w:szCs w:val="16"/>
              </w:rPr>
            </w:pPr>
            <w:r>
              <w:rPr>
                <w:rFonts w:ascii="Arial" w:hAnsi="Arial"/>
                <w:bCs/>
                <w:sz w:val="16"/>
                <w:szCs w:val="16"/>
              </w:rPr>
              <w:t>Junctions to left</w:t>
            </w:r>
          </w:p>
        </w:tc>
        <w:tc>
          <w:tcPr>
            <w:tcW w:w="2410" w:type="dxa"/>
          </w:tcPr>
          <w:p w14:paraId="6ACCD253" w14:textId="77777777" w:rsidR="00A21466" w:rsidRPr="00DB7FE3" w:rsidRDefault="00A21466" w:rsidP="00B76410">
            <w:pPr>
              <w:rPr>
                <w:rFonts w:ascii="Arial" w:hAnsi="Arial"/>
                <w:sz w:val="16"/>
                <w:szCs w:val="16"/>
              </w:rPr>
            </w:pPr>
          </w:p>
        </w:tc>
        <w:tc>
          <w:tcPr>
            <w:tcW w:w="1701" w:type="dxa"/>
          </w:tcPr>
          <w:p w14:paraId="4EADBD34" w14:textId="77777777" w:rsidR="00A21466" w:rsidRPr="00DB7FE3" w:rsidRDefault="00A21466" w:rsidP="00B76410">
            <w:pPr>
              <w:jc w:val="center"/>
              <w:rPr>
                <w:rFonts w:ascii="Arial" w:hAnsi="Arial"/>
                <w:sz w:val="16"/>
                <w:szCs w:val="16"/>
              </w:rPr>
            </w:pPr>
            <w:r>
              <w:rPr>
                <w:rFonts w:ascii="Arial" w:hAnsi="Arial"/>
                <w:sz w:val="16"/>
                <w:szCs w:val="16"/>
              </w:rPr>
              <w:t>Low</w:t>
            </w:r>
          </w:p>
        </w:tc>
        <w:tc>
          <w:tcPr>
            <w:tcW w:w="2799" w:type="dxa"/>
          </w:tcPr>
          <w:p w14:paraId="7A4041E3" w14:textId="77777777" w:rsidR="00A21466" w:rsidRPr="00DB7FE3" w:rsidRDefault="00A21466" w:rsidP="00B76410">
            <w:pPr>
              <w:rPr>
                <w:rFonts w:ascii="Arial" w:hAnsi="Arial"/>
                <w:sz w:val="16"/>
                <w:szCs w:val="16"/>
              </w:rPr>
            </w:pPr>
            <w:r>
              <w:rPr>
                <w:rFonts w:ascii="Arial" w:hAnsi="Arial"/>
                <w:sz w:val="16"/>
                <w:szCs w:val="16"/>
              </w:rPr>
              <w:t>Warning sign on approach to junction from minor road</w:t>
            </w:r>
          </w:p>
        </w:tc>
      </w:tr>
      <w:tr w:rsidR="00CD7977" w14:paraId="0A30E376" w14:textId="77777777" w:rsidTr="00CD7977">
        <w:trPr>
          <w:cantSplit/>
          <w:trHeight w:hRule="exact" w:val="1546"/>
          <w:jc w:val="center"/>
        </w:trPr>
        <w:tc>
          <w:tcPr>
            <w:tcW w:w="1101" w:type="dxa"/>
            <w:tcBorders>
              <w:top w:val="single" w:sz="4" w:space="0" w:color="auto"/>
              <w:left w:val="single" w:sz="4" w:space="0" w:color="auto"/>
              <w:bottom w:val="single" w:sz="4" w:space="0" w:color="auto"/>
              <w:right w:val="single" w:sz="4" w:space="0" w:color="auto"/>
            </w:tcBorders>
          </w:tcPr>
          <w:p w14:paraId="57972F23" w14:textId="77777777" w:rsidR="00CD7977" w:rsidRPr="00DB7FE3" w:rsidRDefault="00CD7977" w:rsidP="005B7B61">
            <w:pPr>
              <w:rPr>
                <w:rFonts w:ascii="Arial" w:hAnsi="Arial"/>
                <w:sz w:val="16"/>
                <w:szCs w:val="16"/>
              </w:rPr>
            </w:pPr>
            <w:bookmarkStart w:id="0" w:name="_Hlk159262883"/>
            <w:r>
              <w:rPr>
                <w:rFonts w:ascii="Arial" w:hAnsi="Arial"/>
                <w:sz w:val="16"/>
                <w:szCs w:val="16"/>
              </w:rPr>
              <w:lastRenderedPageBreak/>
              <w:t>8.65 miles</w:t>
            </w:r>
          </w:p>
        </w:tc>
        <w:tc>
          <w:tcPr>
            <w:tcW w:w="2409" w:type="dxa"/>
            <w:tcBorders>
              <w:top w:val="single" w:sz="4" w:space="0" w:color="auto"/>
              <w:left w:val="single" w:sz="4" w:space="0" w:color="auto"/>
              <w:bottom w:val="single" w:sz="4" w:space="0" w:color="auto"/>
              <w:right w:val="single" w:sz="4" w:space="0" w:color="auto"/>
            </w:tcBorders>
          </w:tcPr>
          <w:p w14:paraId="5DF830CC" w14:textId="674FB51D" w:rsidR="00CD7977" w:rsidRPr="00CD7977" w:rsidRDefault="00CD7977" w:rsidP="005B7B61">
            <w:pPr>
              <w:rPr>
                <w:rFonts w:ascii="Arial" w:hAnsi="Arial"/>
                <w:b/>
                <w:sz w:val="16"/>
                <w:szCs w:val="16"/>
              </w:rPr>
            </w:pPr>
            <w:r w:rsidRPr="00CD7977">
              <w:rPr>
                <w:rFonts w:ascii="Arial" w:hAnsi="Arial"/>
                <w:b/>
                <w:sz w:val="16"/>
                <w:szCs w:val="16"/>
              </w:rPr>
              <w:t>On entering Gateside there are speed cushion</w:t>
            </w:r>
            <w:r w:rsidR="006B5807">
              <w:rPr>
                <w:rFonts w:ascii="Arial" w:hAnsi="Arial"/>
                <w:b/>
                <w:sz w:val="16"/>
                <w:szCs w:val="16"/>
              </w:rPr>
              <w:t>s</w:t>
            </w:r>
            <w:r w:rsidRPr="00CD7977">
              <w:rPr>
                <w:rFonts w:ascii="Arial" w:hAnsi="Arial"/>
                <w:b/>
                <w:sz w:val="16"/>
                <w:szCs w:val="16"/>
              </w:rPr>
              <w:t xml:space="preserve"> (3 sets) in road.  (These are the type in the middle of each carriageway with room for cyclists to go up either side)</w:t>
            </w:r>
          </w:p>
        </w:tc>
        <w:tc>
          <w:tcPr>
            <w:tcW w:w="2410" w:type="dxa"/>
            <w:tcBorders>
              <w:top w:val="single" w:sz="4" w:space="0" w:color="auto"/>
              <w:left w:val="single" w:sz="4" w:space="0" w:color="auto"/>
              <w:bottom w:val="single" w:sz="4" w:space="0" w:color="auto"/>
              <w:right w:val="single" w:sz="4" w:space="0" w:color="auto"/>
            </w:tcBorders>
          </w:tcPr>
          <w:p w14:paraId="1574EF35" w14:textId="77777777" w:rsidR="00CD7977" w:rsidRPr="00DB7FE3" w:rsidRDefault="00CD7977" w:rsidP="005B7B61">
            <w:pPr>
              <w:rPr>
                <w:rFonts w:ascii="Arial" w:hAnsi="Arial"/>
                <w:sz w:val="16"/>
                <w:szCs w:val="16"/>
              </w:rPr>
            </w:pPr>
            <w:r>
              <w:rPr>
                <w:rFonts w:ascii="Arial" w:hAnsi="Arial"/>
                <w:sz w:val="16"/>
                <w:szCs w:val="16"/>
              </w:rPr>
              <w:t>Riders</w:t>
            </w:r>
          </w:p>
        </w:tc>
        <w:tc>
          <w:tcPr>
            <w:tcW w:w="1701" w:type="dxa"/>
            <w:tcBorders>
              <w:top w:val="single" w:sz="4" w:space="0" w:color="auto"/>
              <w:left w:val="single" w:sz="4" w:space="0" w:color="auto"/>
              <w:bottom w:val="single" w:sz="4" w:space="0" w:color="auto"/>
              <w:right w:val="single" w:sz="4" w:space="0" w:color="auto"/>
            </w:tcBorders>
          </w:tcPr>
          <w:p w14:paraId="420989B6" w14:textId="77777777" w:rsidR="00CD7977" w:rsidRPr="00DB7FE3" w:rsidRDefault="00CD7977" w:rsidP="005B7B61">
            <w:pPr>
              <w:jc w:val="center"/>
              <w:rPr>
                <w:rFonts w:ascii="Arial" w:hAnsi="Arial"/>
                <w:sz w:val="16"/>
                <w:szCs w:val="16"/>
              </w:rPr>
            </w:pPr>
            <w:r>
              <w:rPr>
                <w:rFonts w:ascii="Arial" w:hAnsi="Arial"/>
                <w:sz w:val="16"/>
                <w:szCs w:val="16"/>
              </w:rPr>
              <w:t>Med/High</w:t>
            </w:r>
          </w:p>
        </w:tc>
        <w:tc>
          <w:tcPr>
            <w:tcW w:w="2799" w:type="dxa"/>
            <w:tcBorders>
              <w:top w:val="single" w:sz="4" w:space="0" w:color="auto"/>
              <w:left w:val="single" w:sz="4" w:space="0" w:color="auto"/>
              <w:bottom w:val="single" w:sz="4" w:space="0" w:color="auto"/>
              <w:right w:val="single" w:sz="4" w:space="0" w:color="auto"/>
            </w:tcBorders>
          </w:tcPr>
          <w:p w14:paraId="02F4F392" w14:textId="516B46B4" w:rsidR="00CD7977" w:rsidRPr="00DB7FE3" w:rsidRDefault="00CD7977" w:rsidP="005B7B61">
            <w:pPr>
              <w:rPr>
                <w:rFonts w:ascii="Arial" w:hAnsi="Arial"/>
                <w:sz w:val="16"/>
                <w:szCs w:val="16"/>
              </w:rPr>
            </w:pPr>
            <w:r>
              <w:rPr>
                <w:rFonts w:ascii="Arial" w:hAnsi="Arial"/>
                <w:sz w:val="16"/>
                <w:szCs w:val="16"/>
              </w:rPr>
              <w:t>Caution sign plus highlight</w:t>
            </w:r>
            <w:r w:rsidR="006B5807">
              <w:rPr>
                <w:rFonts w:ascii="Arial" w:hAnsi="Arial"/>
                <w:sz w:val="16"/>
                <w:szCs w:val="16"/>
              </w:rPr>
              <w:t xml:space="preserve"> to riders</w:t>
            </w:r>
            <w:r>
              <w:rPr>
                <w:rFonts w:ascii="Arial" w:hAnsi="Arial"/>
                <w:sz w:val="16"/>
                <w:szCs w:val="16"/>
              </w:rPr>
              <w:t xml:space="preserve"> in race manual and at sign on</w:t>
            </w:r>
          </w:p>
        </w:tc>
      </w:tr>
      <w:tr w:rsidR="00CD7977" w14:paraId="16A8008A" w14:textId="77777777" w:rsidTr="00982E77">
        <w:trPr>
          <w:cantSplit/>
          <w:trHeight w:hRule="exact" w:val="1995"/>
          <w:jc w:val="center"/>
        </w:trPr>
        <w:tc>
          <w:tcPr>
            <w:tcW w:w="1101" w:type="dxa"/>
            <w:tcBorders>
              <w:top w:val="single" w:sz="4" w:space="0" w:color="auto"/>
              <w:left w:val="single" w:sz="4" w:space="0" w:color="auto"/>
              <w:bottom w:val="single" w:sz="4" w:space="0" w:color="auto"/>
              <w:right w:val="single" w:sz="4" w:space="0" w:color="auto"/>
            </w:tcBorders>
          </w:tcPr>
          <w:p w14:paraId="53D51FB9" w14:textId="661207F5" w:rsidR="00CD7977" w:rsidRDefault="00CD7977" w:rsidP="00982E77">
            <w:pPr>
              <w:spacing w:line="240" w:lineRule="auto"/>
              <w:rPr>
                <w:rFonts w:ascii="Arial" w:hAnsi="Arial"/>
                <w:sz w:val="16"/>
                <w:szCs w:val="16"/>
              </w:rPr>
            </w:pPr>
            <w:r>
              <w:rPr>
                <w:rFonts w:ascii="Arial" w:hAnsi="Arial"/>
                <w:sz w:val="16"/>
                <w:szCs w:val="16"/>
              </w:rPr>
              <w:t>8.8 miles</w:t>
            </w:r>
          </w:p>
          <w:p w14:paraId="090B43A8" w14:textId="77777777" w:rsidR="00982E77" w:rsidRDefault="00982E77" w:rsidP="00982E77">
            <w:pPr>
              <w:spacing w:after="0" w:line="240" w:lineRule="auto"/>
              <w:rPr>
                <w:rFonts w:ascii="Arial" w:hAnsi="Arial"/>
                <w:sz w:val="16"/>
                <w:szCs w:val="16"/>
              </w:rPr>
            </w:pPr>
          </w:p>
          <w:p w14:paraId="4CA21BD4" w14:textId="77777777" w:rsidR="00CD7977" w:rsidRPr="00DB7FE3" w:rsidRDefault="00CD7977" w:rsidP="005B7B61">
            <w:pPr>
              <w:rPr>
                <w:rFonts w:ascii="Arial" w:hAnsi="Arial"/>
                <w:sz w:val="16"/>
                <w:szCs w:val="16"/>
              </w:rPr>
            </w:pPr>
            <w:r>
              <w:rPr>
                <w:rFonts w:ascii="Arial" w:hAnsi="Arial"/>
                <w:sz w:val="16"/>
                <w:szCs w:val="16"/>
              </w:rPr>
              <w:t>9.0 miles</w:t>
            </w:r>
          </w:p>
        </w:tc>
        <w:tc>
          <w:tcPr>
            <w:tcW w:w="2409" w:type="dxa"/>
            <w:tcBorders>
              <w:top w:val="single" w:sz="4" w:space="0" w:color="auto"/>
              <w:left w:val="single" w:sz="4" w:space="0" w:color="auto"/>
              <w:bottom w:val="single" w:sz="4" w:space="0" w:color="auto"/>
              <w:right w:val="single" w:sz="4" w:space="0" w:color="auto"/>
            </w:tcBorders>
          </w:tcPr>
          <w:p w14:paraId="02127713" w14:textId="77777777" w:rsidR="00CD7977" w:rsidRPr="00982E77" w:rsidRDefault="00CD7977" w:rsidP="005B7B61">
            <w:pPr>
              <w:rPr>
                <w:rFonts w:ascii="Arial" w:hAnsi="Arial"/>
                <w:bCs/>
                <w:sz w:val="16"/>
                <w:szCs w:val="16"/>
              </w:rPr>
            </w:pPr>
            <w:r w:rsidRPr="00982E77">
              <w:rPr>
                <w:rFonts w:ascii="Arial" w:hAnsi="Arial"/>
                <w:bCs/>
                <w:sz w:val="16"/>
                <w:szCs w:val="16"/>
              </w:rPr>
              <w:t>(Gateside) Junction to the right A912 (Perth)</w:t>
            </w:r>
          </w:p>
          <w:p w14:paraId="4AA15D60" w14:textId="5BAA383A" w:rsidR="00CD7977" w:rsidRPr="00D6669F" w:rsidRDefault="00CD7977" w:rsidP="005B7B61">
            <w:pPr>
              <w:rPr>
                <w:rFonts w:ascii="Arial" w:hAnsi="Arial"/>
                <w:b/>
                <w:sz w:val="16"/>
                <w:szCs w:val="16"/>
              </w:rPr>
            </w:pPr>
            <w:r>
              <w:rPr>
                <w:rFonts w:ascii="Arial" w:hAnsi="Arial"/>
                <w:b/>
                <w:sz w:val="16"/>
                <w:szCs w:val="16"/>
              </w:rPr>
              <w:t>On exiting Gateside there are speed cushions (2 sets) in road. (These are the type in the middle of each carriageway with room for cyclists to go up either side)</w:t>
            </w:r>
          </w:p>
        </w:tc>
        <w:tc>
          <w:tcPr>
            <w:tcW w:w="2410" w:type="dxa"/>
            <w:tcBorders>
              <w:top w:val="single" w:sz="4" w:space="0" w:color="auto"/>
              <w:left w:val="single" w:sz="4" w:space="0" w:color="auto"/>
              <w:bottom w:val="single" w:sz="4" w:space="0" w:color="auto"/>
              <w:right w:val="single" w:sz="4" w:space="0" w:color="auto"/>
            </w:tcBorders>
          </w:tcPr>
          <w:p w14:paraId="2B8818D3" w14:textId="23C2D36C" w:rsidR="00CD7977" w:rsidRDefault="00CD7977" w:rsidP="005B7B61">
            <w:pPr>
              <w:rPr>
                <w:rFonts w:ascii="Arial" w:hAnsi="Arial"/>
                <w:sz w:val="16"/>
                <w:szCs w:val="16"/>
              </w:rPr>
            </w:pPr>
          </w:p>
          <w:p w14:paraId="674E2FAC" w14:textId="77777777" w:rsidR="008F7690" w:rsidRDefault="008F7690" w:rsidP="008F7690">
            <w:pPr>
              <w:spacing w:after="0"/>
              <w:rPr>
                <w:rFonts w:ascii="Arial" w:hAnsi="Arial"/>
                <w:sz w:val="16"/>
                <w:szCs w:val="16"/>
              </w:rPr>
            </w:pPr>
          </w:p>
          <w:p w14:paraId="1E859EAE" w14:textId="1FED226B" w:rsidR="00CD7977" w:rsidRPr="00DB7FE3" w:rsidRDefault="00CD7977" w:rsidP="005B7B61">
            <w:pPr>
              <w:rPr>
                <w:rFonts w:ascii="Arial" w:hAnsi="Arial"/>
                <w:sz w:val="16"/>
                <w:szCs w:val="16"/>
              </w:rPr>
            </w:pPr>
            <w:r>
              <w:rPr>
                <w:rFonts w:ascii="Arial" w:hAnsi="Arial"/>
                <w:sz w:val="16"/>
                <w:szCs w:val="16"/>
              </w:rPr>
              <w:t>Hazard for riders</w:t>
            </w:r>
          </w:p>
        </w:tc>
        <w:tc>
          <w:tcPr>
            <w:tcW w:w="1701" w:type="dxa"/>
            <w:tcBorders>
              <w:top w:val="single" w:sz="4" w:space="0" w:color="auto"/>
              <w:left w:val="single" w:sz="4" w:space="0" w:color="auto"/>
              <w:bottom w:val="single" w:sz="4" w:space="0" w:color="auto"/>
              <w:right w:val="single" w:sz="4" w:space="0" w:color="auto"/>
            </w:tcBorders>
          </w:tcPr>
          <w:p w14:paraId="39442132" w14:textId="6535A721" w:rsidR="00CD7977" w:rsidRDefault="00CD7977" w:rsidP="005B7B61">
            <w:pPr>
              <w:jc w:val="center"/>
              <w:rPr>
                <w:rFonts w:ascii="Arial" w:hAnsi="Arial"/>
                <w:sz w:val="16"/>
                <w:szCs w:val="16"/>
              </w:rPr>
            </w:pPr>
            <w:r>
              <w:rPr>
                <w:rFonts w:ascii="Arial" w:hAnsi="Arial"/>
                <w:sz w:val="16"/>
                <w:szCs w:val="16"/>
              </w:rPr>
              <w:t>Low</w:t>
            </w:r>
          </w:p>
          <w:p w14:paraId="41CBC4B5" w14:textId="77777777" w:rsidR="00CD7977" w:rsidRDefault="00CD7977" w:rsidP="00982E77">
            <w:pPr>
              <w:spacing w:after="0"/>
              <w:jc w:val="center"/>
              <w:rPr>
                <w:rFonts w:ascii="Arial" w:hAnsi="Arial"/>
                <w:sz w:val="16"/>
                <w:szCs w:val="16"/>
              </w:rPr>
            </w:pPr>
          </w:p>
          <w:p w14:paraId="567EAE81" w14:textId="58738D1F" w:rsidR="00CD7977" w:rsidRPr="00DB7FE3" w:rsidRDefault="00CD7977" w:rsidP="005B7B61">
            <w:pPr>
              <w:jc w:val="center"/>
              <w:rPr>
                <w:rFonts w:ascii="Arial" w:hAnsi="Arial"/>
                <w:sz w:val="16"/>
                <w:szCs w:val="16"/>
              </w:rPr>
            </w:pPr>
            <w:r>
              <w:rPr>
                <w:rFonts w:ascii="Arial" w:hAnsi="Arial"/>
                <w:sz w:val="16"/>
                <w:szCs w:val="16"/>
              </w:rPr>
              <w:t>Med/High</w:t>
            </w:r>
          </w:p>
        </w:tc>
        <w:tc>
          <w:tcPr>
            <w:tcW w:w="2799" w:type="dxa"/>
            <w:tcBorders>
              <w:top w:val="single" w:sz="4" w:space="0" w:color="auto"/>
              <w:left w:val="single" w:sz="4" w:space="0" w:color="auto"/>
              <w:bottom w:val="single" w:sz="4" w:space="0" w:color="auto"/>
              <w:right w:val="single" w:sz="4" w:space="0" w:color="auto"/>
            </w:tcBorders>
          </w:tcPr>
          <w:p w14:paraId="54F95DCF" w14:textId="77777777" w:rsidR="00CD7977" w:rsidRDefault="00CD7977" w:rsidP="005B7B61">
            <w:pPr>
              <w:rPr>
                <w:rFonts w:ascii="Arial" w:hAnsi="Arial"/>
                <w:sz w:val="16"/>
                <w:szCs w:val="16"/>
              </w:rPr>
            </w:pPr>
            <w:r>
              <w:rPr>
                <w:rFonts w:ascii="Arial" w:hAnsi="Arial"/>
                <w:sz w:val="16"/>
                <w:szCs w:val="16"/>
              </w:rPr>
              <w:t>Warning sign on approach to junction from A912 (Perth)</w:t>
            </w:r>
          </w:p>
          <w:p w14:paraId="31FB7443" w14:textId="65595410" w:rsidR="00CD7977" w:rsidRPr="00DB7FE3" w:rsidRDefault="00CD7977" w:rsidP="005B7B61">
            <w:pPr>
              <w:rPr>
                <w:rFonts w:ascii="Arial" w:hAnsi="Arial"/>
                <w:sz w:val="16"/>
                <w:szCs w:val="16"/>
              </w:rPr>
            </w:pPr>
            <w:r>
              <w:rPr>
                <w:rFonts w:ascii="Arial" w:hAnsi="Arial"/>
                <w:sz w:val="16"/>
                <w:szCs w:val="16"/>
              </w:rPr>
              <w:t>Caution sign plus highlight</w:t>
            </w:r>
            <w:r w:rsidR="006B5807">
              <w:rPr>
                <w:rFonts w:ascii="Arial" w:hAnsi="Arial"/>
                <w:sz w:val="16"/>
                <w:szCs w:val="16"/>
              </w:rPr>
              <w:t xml:space="preserve"> to riders</w:t>
            </w:r>
            <w:r>
              <w:rPr>
                <w:rFonts w:ascii="Arial" w:hAnsi="Arial"/>
                <w:sz w:val="16"/>
                <w:szCs w:val="16"/>
              </w:rPr>
              <w:t xml:space="preserve"> in race manual and at sign on </w:t>
            </w:r>
          </w:p>
        </w:tc>
      </w:tr>
      <w:bookmarkEnd w:id="0"/>
      <w:tr w:rsidR="00A21466" w14:paraId="486F4EE9" w14:textId="77777777" w:rsidTr="00B76410">
        <w:trPr>
          <w:cantSplit/>
          <w:trHeight w:hRule="exact" w:val="1546"/>
          <w:jc w:val="center"/>
        </w:trPr>
        <w:tc>
          <w:tcPr>
            <w:tcW w:w="1101" w:type="dxa"/>
          </w:tcPr>
          <w:p w14:paraId="33BE9AF9" w14:textId="161B4D29" w:rsidR="00A21466" w:rsidRPr="00DB7FE3" w:rsidRDefault="00A21466" w:rsidP="00B76410">
            <w:pPr>
              <w:rPr>
                <w:rFonts w:ascii="Arial" w:hAnsi="Arial"/>
                <w:sz w:val="16"/>
                <w:szCs w:val="16"/>
              </w:rPr>
            </w:pPr>
            <w:r>
              <w:rPr>
                <w:rFonts w:ascii="Arial" w:hAnsi="Arial"/>
                <w:sz w:val="16"/>
                <w:szCs w:val="16"/>
              </w:rPr>
              <w:t>11.</w:t>
            </w:r>
            <w:r w:rsidR="00982E77">
              <w:rPr>
                <w:rFonts w:ascii="Arial" w:hAnsi="Arial"/>
                <w:sz w:val="16"/>
                <w:szCs w:val="16"/>
              </w:rPr>
              <w:t>9</w:t>
            </w:r>
            <w:r w:rsidR="007673DA">
              <w:rPr>
                <w:rFonts w:ascii="Arial" w:hAnsi="Arial"/>
                <w:sz w:val="16"/>
                <w:szCs w:val="16"/>
              </w:rPr>
              <w:t xml:space="preserve"> </w:t>
            </w:r>
            <w:r>
              <w:rPr>
                <w:rFonts w:ascii="Arial" w:hAnsi="Arial"/>
                <w:sz w:val="16"/>
                <w:szCs w:val="16"/>
              </w:rPr>
              <w:t>miles</w:t>
            </w:r>
          </w:p>
        </w:tc>
        <w:tc>
          <w:tcPr>
            <w:tcW w:w="2409" w:type="dxa"/>
          </w:tcPr>
          <w:p w14:paraId="324C1DDF" w14:textId="77777777" w:rsidR="00A21466" w:rsidRPr="00D5614C" w:rsidRDefault="00A21466" w:rsidP="00B76410">
            <w:pPr>
              <w:rPr>
                <w:rFonts w:ascii="Arial" w:hAnsi="Arial"/>
                <w:bCs/>
                <w:sz w:val="16"/>
                <w:szCs w:val="16"/>
              </w:rPr>
            </w:pPr>
            <w:r>
              <w:rPr>
                <w:rFonts w:ascii="Arial" w:hAnsi="Arial"/>
                <w:bCs/>
                <w:sz w:val="16"/>
                <w:szCs w:val="16"/>
              </w:rPr>
              <w:t xml:space="preserve">Swing left to </w:t>
            </w:r>
            <w:proofErr w:type="spellStart"/>
            <w:r>
              <w:rPr>
                <w:rFonts w:ascii="Arial" w:hAnsi="Arial"/>
                <w:bCs/>
                <w:sz w:val="16"/>
                <w:szCs w:val="16"/>
              </w:rPr>
              <w:t>Milnathort</w:t>
            </w:r>
            <w:proofErr w:type="spellEnd"/>
            <w:r>
              <w:rPr>
                <w:rFonts w:ascii="Arial" w:hAnsi="Arial"/>
                <w:bCs/>
                <w:sz w:val="16"/>
                <w:szCs w:val="16"/>
              </w:rPr>
              <w:t xml:space="preserve"> (M90 slip road)</w:t>
            </w:r>
          </w:p>
        </w:tc>
        <w:tc>
          <w:tcPr>
            <w:tcW w:w="2410" w:type="dxa"/>
          </w:tcPr>
          <w:p w14:paraId="2D22BE91" w14:textId="77777777" w:rsidR="00A21466" w:rsidRPr="00DB7FE3" w:rsidRDefault="00A21466" w:rsidP="00B76410">
            <w:pPr>
              <w:rPr>
                <w:rFonts w:ascii="Arial" w:hAnsi="Arial"/>
                <w:sz w:val="16"/>
                <w:szCs w:val="16"/>
              </w:rPr>
            </w:pPr>
            <w:r>
              <w:rPr>
                <w:rFonts w:ascii="Arial" w:hAnsi="Arial"/>
                <w:sz w:val="16"/>
                <w:szCs w:val="16"/>
              </w:rPr>
              <w:t>Riders need to stay left (right is entrance to motorway)</w:t>
            </w:r>
          </w:p>
        </w:tc>
        <w:tc>
          <w:tcPr>
            <w:tcW w:w="1701" w:type="dxa"/>
          </w:tcPr>
          <w:p w14:paraId="28F59040" w14:textId="77777777" w:rsidR="00A21466" w:rsidRPr="00DB7FE3" w:rsidRDefault="00A21466" w:rsidP="00B76410">
            <w:pPr>
              <w:jc w:val="center"/>
              <w:rPr>
                <w:rFonts w:ascii="Arial" w:hAnsi="Arial"/>
                <w:sz w:val="16"/>
                <w:szCs w:val="16"/>
              </w:rPr>
            </w:pPr>
            <w:r>
              <w:rPr>
                <w:rFonts w:ascii="Arial" w:hAnsi="Arial"/>
                <w:sz w:val="16"/>
                <w:szCs w:val="16"/>
              </w:rPr>
              <w:t>Low</w:t>
            </w:r>
          </w:p>
        </w:tc>
        <w:tc>
          <w:tcPr>
            <w:tcW w:w="2799" w:type="dxa"/>
          </w:tcPr>
          <w:p w14:paraId="6FABBD57" w14:textId="77777777" w:rsidR="00A21466" w:rsidRDefault="00A21466" w:rsidP="00B76410">
            <w:pPr>
              <w:rPr>
                <w:rFonts w:ascii="Arial" w:hAnsi="Arial"/>
                <w:sz w:val="16"/>
                <w:szCs w:val="16"/>
              </w:rPr>
            </w:pPr>
            <w:r>
              <w:rPr>
                <w:rFonts w:ascii="Arial" w:hAnsi="Arial"/>
                <w:sz w:val="16"/>
                <w:szCs w:val="16"/>
              </w:rPr>
              <w:t>Direction arrow placed at M90 slip.</w:t>
            </w:r>
          </w:p>
          <w:p w14:paraId="2A8BA77F" w14:textId="77777777" w:rsidR="00A21466" w:rsidRDefault="00A21466" w:rsidP="00B76410">
            <w:pPr>
              <w:rPr>
                <w:rFonts w:ascii="Arial" w:hAnsi="Arial"/>
                <w:sz w:val="16"/>
                <w:szCs w:val="16"/>
              </w:rPr>
            </w:pPr>
          </w:p>
          <w:p w14:paraId="4AA57466" w14:textId="77777777" w:rsidR="00A21466" w:rsidRPr="00DB7FE3" w:rsidRDefault="00A21466" w:rsidP="00B76410">
            <w:pPr>
              <w:rPr>
                <w:rFonts w:ascii="Arial" w:hAnsi="Arial"/>
                <w:sz w:val="16"/>
                <w:szCs w:val="16"/>
              </w:rPr>
            </w:pPr>
            <w:r>
              <w:rPr>
                <w:rFonts w:ascii="Arial" w:hAnsi="Arial"/>
                <w:sz w:val="16"/>
                <w:szCs w:val="16"/>
              </w:rPr>
              <w:t>1 Marshal high viz clothing</w:t>
            </w:r>
          </w:p>
        </w:tc>
      </w:tr>
      <w:tr w:rsidR="00982E77" w14:paraId="6374ED9A" w14:textId="77777777" w:rsidTr="00DA65FE">
        <w:trPr>
          <w:cantSplit/>
          <w:trHeight w:hRule="exact" w:val="2569"/>
          <w:jc w:val="center"/>
        </w:trPr>
        <w:tc>
          <w:tcPr>
            <w:tcW w:w="1101" w:type="dxa"/>
            <w:tcBorders>
              <w:top w:val="single" w:sz="4" w:space="0" w:color="auto"/>
              <w:left w:val="single" w:sz="4" w:space="0" w:color="auto"/>
              <w:bottom w:val="single" w:sz="4" w:space="0" w:color="auto"/>
              <w:right w:val="single" w:sz="4" w:space="0" w:color="auto"/>
            </w:tcBorders>
          </w:tcPr>
          <w:p w14:paraId="72C3D0DD" w14:textId="77777777" w:rsidR="00982E77" w:rsidRDefault="00982E77" w:rsidP="005B7B61">
            <w:pPr>
              <w:rPr>
                <w:rFonts w:ascii="Arial" w:hAnsi="Arial"/>
                <w:sz w:val="16"/>
                <w:szCs w:val="16"/>
              </w:rPr>
            </w:pPr>
            <w:r>
              <w:rPr>
                <w:rFonts w:ascii="Arial" w:hAnsi="Arial"/>
                <w:sz w:val="16"/>
                <w:szCs w:val="16"/>
              </w:rPr>
              <w:t>13.5 miles</w:t>
            </w:r>
          </w:p>
          <w:p w14:paraId="5D30AB90" w14:textId="77777777" w:rsidR="00982E77" w:rsidRDefault="00982E77" w:rsidP="005B7B61">
            <w:pPr>
              <w:rPr>
                <w:rFonts w:ascii="Arial" w:hAnsi="Arial"/>
                <w:sz w:val="16"/>
                <w:szCs w:val="16"/>
              </w:rPr>
            </w:pPr>
          </w:p>
          <w:p w14:paraId="2F32A821" w14:textId="16E7F56D" w:rsidR="00982E77" w:rsidRPr="00982E77" w:rsidRDefault="00982E77" w:rsidP="00982E77">
            <w:pPr>
              <w:spacing w:after="0"/>
              <w:rPr>
                <w:rFonts w:ascii="Arial" w:hAnsi="Arial"/>
                <w:b/>
                <w:bCs/>
                <w:sz w:val="16"/>
                <w:szCs w:val="16"/>
              </w:rPr>
            </w:pPr>
            <w:r w:rsidRPr="00982E77">
              <w:rPr>
                <w:rFonts w:ascii="Arial" w:hAnsi="Arial"/>
                <w:b/>
                <w:bCs/>
                <w:sz w:val="16"/>
                <w:szCs w:val="16"/>
              </w:rPr>
              <w:t>13.57 to 13.</w:t>
            </w:r>
            <w:r w:rsidR="008F7690">
              <w:rPr>
                <w:rFonts w:ascii="Arial" w:hAnsi="Arial"/>
                <w:b/>
                <w:bCs/>
                <w:sz w:val="16"/>
                <w:szCs w:val="16"/>
              </w:rPr>
              <w:t>66</w:t>
            </w:r>
            <w:r w:rsidRPr="00982E77">
              <w:rPr>
                <w:rFonts w:ascii="Arial" w:hAnsi="Arial"/>
                <w:b/>
                <w:bCs/>
                <w:sz w:val="16"/>
                <w:szCs w:val="16"/>
              </w:rPr>
              <w:t xml:space="preserve"> miles</w:t>
            </w:r>
          </w:p>
          <w:p w14:paraId="4568B448" w14:textId="77777777" w:rsidR="00982E77" w:rsidRPr="00982E77" w:rsidRDefault="00982E77" w:rsidP="005B7B61">
            <w:pPr>
              <w:rPr>
                <w:rFonts w:ascii="Arial" w:hAnsi="Arial"/>
                <w:sz w:val="16"/>
                <w:szCs w:val="16"/>
              </w:rPr>
            </w:pPr>
            <w:r w:rsidRPr="00982E77">
              <w:rPr>
                <w:rFonts w:ascii="Arial" w:hAnsi="Arial"/>
                <w:b/>
                <w:bCs/>
                <w:sz w:val="16"/>
                <w:szCs w:val="16"/>
              </w:rPr>
              <w:t>(150 metre)</w:t>
            </w:r>
          </w:p>
        </w:tc>
        <w:tc>
          <w:tcPr>
            <w:tcW w:w="2409" w:type="dxa"/>
            <w:tcBorders>
              <w:top w:val="single" w:sz="4" w:space="0" w:color="auto"/>
              <w:left w:val="single" w:sz="4" w:space="0" w:color="auto"/>
              <w:bottom w:val="single" w:sz="4" w:space="0" w:color="auto"/>
              <w:right w:val="single" w:sz="4" w:space="0" w:color="auto"/>
            </w:tcBorders>
          </w:tcPr>
          <w:p w14:paraId="5CD91422" w14:textId="77777777" w:rsidR="00982E77" w:rsidRDefault="00982E77" w:rsidP="005B7B61">
            <w:pPr>
              <w:rPr>
                <w:rFonts w:ascii="Arial" w:hAnsi="Arial"/>
                <w:bCs/>
                <w:sz w:val="16"/>
                <w:szCs w:val="16"/>
              </w:rPr>
            </w:pPr>
            <w:r>
              <w:rPr>
                <w:rFonts w:ascii="Arial" w:hAnsi="Arial"/>
                <w:bCs/>
                <w:sz w:val="16"/>
                <w:szCs w:val="16"/>
              </w:rPr>
              <w:t>Junction to left (A911)</w:t>
            </w:r>
          </w:p>
          <w:p w14:paraId="0EE63E5C" w14:textId="77777777" w:rsidR="00982E77" w:rsidRDefault="00982E77" w:rsidP="005B7B61">
            <w:pPr>
              <w:rPr>
                <w:rFonts w:ascii="Arial" w:hAnsi="Arial"/>
                <w:bCs/>
                <w:sz w:val="16"/>
                <w:szCs w:val="16"/>
              </w:rPr>
            </w:pPr>
          </w:p>
          <w:p w14:paraId="12780775" w14:textId="5E685A89" w:rsidR="006B5807" w:rsidRDefault="00982E77" w:rsidP="006B5807">
            <w:pPr>
              <w:spacing w:after="0"/>
              <w:rPr>
                <w:rFonts w:ascii="Arial" w:hAnsi="Arial"/>
                <w:b/>
                <w:sz w:val="16"/>
                <w:szCs w:val="16"/>
              </w:rPr>
            </w:pPr>
            <w:r w:rsidRPr="00982E77">
              <w:rPr>
                <w:rFonts w:ascii="Arial" w:hAnsi="Arial"/>
                <w:b/>
                <w:sz w:val="16"/>
                <w:szCs w:val="16"/>
              </w:rPr>
              <w:t xml:space="preserve">20 mph section through </w:t>
            </w:r>
            <w:proofErr w:type="spellStart"/>
            <w:r w:rsidRPr="00982E77">
              <w:rPr>
                <w:rFonts w:ascii="Arial" w:hAnsi="Arial"/>
                <w:b/>
                <w:sz w:val="16"/>
                <w:szCs w:val="16"/>
              </w:rPr>
              <w:t>Milnathort</w:t>
            </w:r>
            <w:proofErr w:type="spellEnd"/>
            <w:r w:rsidRPr="00982E77">
              <w:rPr>
                <w:rFonts w:ascii="Arial" w:hAnsi="Arial"/>
                <w:b/>
                <w:sz w:val="16"/>
                <w:szCs w:val="16"/>
              </w:rPr>
              <w:t xml:space="preserve"> to </w:t>
            </w:r>
            <w:r w:rsidR="006B5807">
              <w:rPr>
                <w:rFonts w:ascii="Arial" w:hAnsi="Arial"/>
                <w:b/>
                <w:sz w:val="16"/>
                <w:szCs w:val="16"/>
              </w:rPr>
              <w:t xml:space="preserve">Mini </w:t>
            </w:r>
            <w:r w:rsidRPr="00982E77">
              <w:rPr>
                <w:rFonts w:ascii="Arial" w:hAnsi="Arial"/>
                <w:b/>
                <w:sz w:val="16"/>
                <w:szCs w:val="16"/>
              </w:rPr>
              <w:t>Roundabout</w:t>
            </w:r>
            <w:r w:rsidR="00DA65FE">
              <w:rPr>
                <w:rFonts w:ascii="Arial" w:hAnsi="Arial"/>
                <w:b/>
                <w:sz w:val="16"/>
                <w:szCs w:val="16"/>
              </w:rPr>
              <w:t xml:space="preserve"> – zebra crossing 20 </w:t>
            </w:r>
            <w:proofErr w:type="spellStart"/>
            <w:r w:rsidR="00DA65FE">
              <w:rPr>
                <w:rFonts w:ascii="Arial" w:hAnsi="Arial"/>
                <w:b/>
                <w:sz w:val="16"/>
                <w:szCs w:val="16"/>
              </w:rPr>
              <w:t>meetres</w:t>
            </w:r>
            <w:proofErr w:type="spellEnd"/>
            <w:r w:rsidR="00DA65FE">
              <w:rPr>
                <w:rFonts w:ascii="Arial" w:hAnsi="Arial"/>
                <w:b/>
                <w:sz w:val="16"/>
                <w:szCs w:val="16"/>
              </w:rPr>
              <w:t xml:space="preserve"> before roundabout.</w:t>
            </w:r>
          </w:p>
          <w:p w14:paraId="31F31961" w14:textId="36F3A0A8" w:rsidR="006B5807" w:rsidRPr="00982E77" w:rsidRDefault="006B5807" w:rsidP="006B5807">
            <w:pPr>
              <w:spacing w:after="0"/>
              <w:rPr>
                <w:rFonts w:ascii="Arial" w:hAnsi="Arial"/>
                <w:b/>
                <w:sz w:val="16"/>
                <w:szCs w:val="16"/>
              </w:rPr>
            </w:pPr>
            <w:r>
              <w:rPr>
                <w:rFonts w:ascii="Arial" w:hAnsi="Arial"/>
                <w:b/>
                <w:sz w:val="16"/>
                <w:szCs w:val="16"/>
              </w:rPr>
              <w:t xml:space="preserve">(Riders will be slowing </w:t>
            </w:r>
            <w:r w:rsidR="00DA65FE">
              <w:rPr>
                <w:rFonts w:ascii="Arial" w:hAnsi="Arial"/>
                <w:b/>
                <w:sz w:val="16"/>
                <w:szCs w:val="16"/>
              </w:rPr>
              <w:t xml:space="preserve">for crossing &amp; </w:t>
            </w:r>
            <w:r>
              <w:rPr>
                <w:rFonts w:ascii="Arial" w:hAnsi="Arial"/>
                <w:b/>
                <w:sz w:val="16"/>
                <w:szCs w:val="16"/>
              </w:rPr>
              <w:t>to turn at roundabout)</w:t>
            </w:r>
          </w:p>
        </w:tc>
        <w:tc>
          <w:tcPr>
            <w:tcW w:w="2410" w:type="dxa"/>
            <w:tcBorders>
              <w:top w:val="single" w:sz="4" w:space="0" w:color="auto"/>
              <w:left w:val="single" w:sz="4" w:space="0" w:color="auto"/>
              <w:bottom w:val="single" w:sz="4" w:space="0" w:color="auto"/>
              <w:right w:val="single" w:sz="4" w:space="0" w:color="auto"/>
            </w:tcBorders>
          </w:tcPr>
          <w:p w14:paraId="56215C6E" w14:textId="77777777" w:rsidR="00982E77" w:rsidRDefault="00982E77" w:rsidP="005B7B61">
            <w:pPr>
              <w:rPr>
                <w:rFonts w:ascii="Arial" w:hAnsi="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8E3B8A8" w14:textId="77777777" w:rsidR="00982E77" w:rsidRDefault="00982E77" w:rsidP="005B7B61">
            <w:pPr>
              <w:jc w:val="center"/>
              <w:rPr>
                <w:rFonts w:ascii="Arial" w:hAnsi="Arial"/>
                <w:sz w:val="16"/>
                <w:szCs w:val="16"/>
              </w:rPr>
            </w:pPr>
            <w:r>
              <w:rPr>
                <w:rFonts w:ascii="Arial" w:hAnsi="Arial"/>
                <w:sz w:val="16"/>
                <w:szCs w:val="16"/>
              </w:rPr>
              <w:t>Low</w:t>
            </w:r>
          </w:p>
          <w:p w14:paraId="332FF6EC" w14:textId="77777777" w:rsidR="00982E77" w:rsidRDefault="00982E77" w:rsidP="005B7B61">
            <w:pPr>
              <w:jc w:val="center"/>
              <w:rPr>
                <w:rFonts w:ascii="Arial" w:hAnsi="Arial"/>
                <w:sz w:val="16"/>
                <w:szCs w:val="16"/>
              </w:rPr>
            </w:pPr>
          </w:p>
          <w:p w14:paraId="47A0F3DE" w14:textId="77777777" w:rsidR="00982E77" w:rsidRDefault="00982E77" w:rsidP="005B7B61">
            <w:pPr>
              <w:jc w:val="center"/>
              <w:rPr>
                <w:rFonts w:ascii="Arial" w:hAnsi="Arial"/>
                <w:sz w:val="16"/>
                <w:szCs w:val="16"/>
              </w:rPr>
            </w:pPr>
            <w:r>
              <w:rPr>
                <w:rFonts w:ascii="Arial" w:hAnsi="Arial"/>
                <w:sz w:val="16"/>
                <w:szCs w:val="16"/>
              </w:rPr>
              <w:t>Med</w:t>
            </w:r>
          </w:p>
        </w:tc>
        <w:tc>
          <w:tcPr>
            <w:tcW w:w="2799" w:type="dxa"/>
            <w:tcBorders>
              <w:top w:val="single" w:sz="4" w:space="0" w:color="auto"/>
              <w:left w:val="single" w:sz="4" w:space="0" w:color="auto"/>
              <w:bottom w:val="single" w:sz="4" w:space="0" w:color="auto"/>
              <w:right w:val="single" w:sz="4" w:space="0" w:color="auto"/>
            </w:tcBorders>
          </w:tcPr>
          <w:p w14:paraId="04B85F0C" w14:textId="77777777" w:rsidR="00982E77" w:rsidRDefault="00982E77" w:rsidP="005B7B61">
            <w:pPr>
              <w:rPr>
                <w:rFonts w:ascii="Arial" w:hAnsi="Arial"/>
                <w:sz w:val="16"/>
                <w:szCs w:val="16"/>
              </w:rPr>
            </w:pPr>
            <w:r>
              <w:rPr>
                <w:rFonts w:ascii="Arial" w:hAnsi="Arial"/>
                <w:sz w:val="16"/>
                <w:szCs w:val="16"/>
              </w:rPr>
              <w:t>Warning sign on approach to junction from A911</w:t>
            </w:r>
          </w:p>
          <w:p w14:paraId="30230935" w14:textId="77777777" w:rsidR="00982E77" w:rsidRDefault="00982E77" w:rsidP="00982E77">
            <w:pPr>
              <w:spacing w:after="0" w:line="240" w:lineRule="auto"/>
              <w:rPr>
                <w:rFonts w:ascii="Arial" w:hAnsi="Arial"/>
                <w:sz w:val="16"/>
                <w:szCs w:val="16"/>
              </w:rPr>
            </w:pPr>
          </w:p>
          <w:p w14:paraId="4B24F26C" w14:textId="773D31EA" w:rsidR="00982E77" w:rsidRPr="00982E77" w:rsidRDefault="00982E77" w:rsidP="005B7B61">
            <w:pPr>
              <w:rPr>
                <w:rFonts w:ascii="Arial" w:hAnsi="Arial"/>
                <w:sz w:val="16"/>
                <w:szCs w:val="16"/>
              </w:rPr>
            </w:pPr>
            <w:r w:rsidRPr="00982E77">
              <w:rPr>
                <w:rFonts w:ascii="Arial" w:hAnsi="Arial"/>
                <w:sz w:val="16"/>
                <w:szCs w:val="16"/>
              </w:rPr>
              <w:t>Marshal in High Viz at start of 20mph section.  Highlight this to riders in race manual</w:t>
            </w:r>
            <w:r w:rsidR="006B5807">
              <w:rPr>
                <w:rFonts w:ascii="Arial" w:hAnsi="Arial"/>
                <w:sz w:val="16"/>
                <w:szCs w:val="16"/>
              </w:rPr>
              <w:t xml:space="preserve"> and at sign on</w:t>
            </w:r>
          </w:p>
        </w:tc>
      </w:tr>
      <w:tr w:rsidR="00A21466" w14:paraId="435D70CA" w14:textId="77777777" w:rsidTr="00B76410">
        <w:trPr>
          <w:cantSplit/>
          <w:trHeight w:hRule="exact" w:val="1546"/>
          <w:jc w:val="center"/>
        </w:trPr>
        <w:tc>
          <w:tcPr>
            <w:tcW w:w="1101" w:type="dxa"/>
          </w:tcPr>
          <w:p w14:paraId="20FEEFF7" w14:textId="73B17123" w:rsidR="00A21466" w:rsidRPr="00DB7FE3" w:rsidRDefault="00A21466" w:rsidP="00B76410">
            <w:pPr>
              <w:rPr>
                <w:rFonts w:ascii="Arial" w:hAnsi="Arial"/>
                <w:sz w:val="16"/>
                <w:szCs w:val="16"/>
              </w:rPr>
            </w:pPr>
            <w:r>
              <w:rPr>
                <w:rFonts w:ascii="Arial" w:hAnsi="Arial"/>
                <w:sz w:val="16"/>
                <w:szCs w:val="16"/>
              </w:rPr>
              <w:t>13.</w:t>
            </w:r>
            <w:r w:rsidR="008F7690">
              <w:rPr>
                <w:rFonts w:ascii="Arial" w:hAnsi="Arial"/>
                <w:sz w:val="16"/>
                <w:szCs w:val="16"/>
              </w:rPr>
              <w:t>66</w:t>
            </w:r>
            <w:r>
              <w:rPr>
                <w:rFonts w:ascii="Arial" w:hAnsi="Arial"/>
                <w:sz w:val="16"/>
                <w:szCs w:val="16"/>
              </w:rPr>
              <w:t xml:space="preserve"> miles</w:t>
            </w:r>
          </w:p>
        </w:tc>
        <w:tc>
          <w:tcPr>
            <w:tcW w:w="2409" w:type="dxa"/>
          </w:tcPr>
          <w:p w14:paraId="6F489EE2" w14:textId="77777777" w:rsidR="00A21466" w:rsidRPr="00D5614C" w:rsidRDefault="00A21466" w:rsidP="00B76410">
            <w:pPr>
              <w:rPr>
                <w:rFonts w:ascii="Arial" w:hAnsi="Arial"/>
                <w:bCs/>
                <w:sz w:val="16"/>
                <w:szCs w:val="16"/>
              </w:rPr>
            </w:pPr>
            <w:r>
              <w:rPr>
                <w:rFonts w:ascii="Arial" w:hAnsi="Arial"/>
                <w:bCs/>
                <w:sz w:val="16"/>
                <w:szCs w:val="16"/>
              </w:rPr>
              <w:t>Roundabout (turn) Retrace directions</w:t>
            </w:r>
          </w:p>
        </w:tc>
        <w:tc>
          <w:tcPr>
            <w:tcW w:w="2410" w:type="dxa"/>
          </w:tcPr>
          <w:p w14:paraId="5004413B" w14:textId="77777777" w:rsidR="00A21466" w:rsidRPr="00DB7FE3" w:rsidRDefault="00A21466" w:rsidP="00B76410">
            <w:pPr>
              <w:rPr>
                <w:rFonts w:ascii="Arial" w:hAnsi="Arial"/>
                <w:sz w:val="16"/>
                <w:szCs w:val="16"/>
              </w:rPr>
            </w:pPr>
            <w:r>
              <w:rPr>
                <w:rFonts w:ascii="Arial" w:hAnsi="Arial"/>
                <w:sz w:val="16"/>
                <w:szCs w:val="16"/>
              </w:rPr>
              <w:t>Merging traffic</w:t>
            </w:r>
          </w:p>
        </w:tc>
        <w:tc>
          <w:tcPr>
            <w:tcW w:w="1701" w:type="dxa"/>
          </w:tcPr>
          <w:p w14:paraId="4E475B76" w14:textId="77777777" w:rsidR="00A21466" w:rsidRPr="00DB7FE3" w:rsidRDefault="00A21466" w:rsidP="00B76410">
            <w:pPr>
              <w:jc w:val="center"/>
              <w:rPr>
                <w:rFonts w:ascii="Arial" w:hAnsi="Arial"/>
                <w:sz w:val="16"/>
                <w:szCs w:val="16"/>
              </w:rPr>
            </w:pPr>
            <w:r>
              <w:rPr>
                <w:rFonts w:ascii="Arial" w:hAnsi="Arial"/>
                <w:sz w:val="16"/>
                <w:szCs w:val="16"/>
              </w:rPr>
              <w:t>Med</w:t>
            </w:r>
          </w:p>
        </w:tc>
        <w:tc>
          <w:tcPr>
            <w:tcW w:w="2799" w:type="dxa"/>
          </w:tcPr>
          <w:p w14:paraId="228C8E58" w14:textId="77777777" w:rsidR="00A21466" w:rsidRDefault="00A21466" w:rsidP="00B76410">
            <w:pPr>
              <w:rPr>
                <w:rFonts w:ascii="Arial" w:hAnsi="Arial"/>
                <w:sz w:val="16"/>
                <w:szCs w:val="16"/>
              </w:rPr>
            </w:pPr>
            <w:r>
              <w:rPr>
                <w:rFonts w:ascii="Arial" w:hAnsi="Arial"/>
                <w:sz w:val="16"/>
                <w:szCs w:val="16"/>
              </w:rPr>
              <w:t>Warning signs on all approaches.</w:t>
            </w:r>
          </w:p>
          <w:p w14:paraId="053D7C98" w14:textId="77777777" w:rsidR="00A21466" w:rsidRDefault="00A21466" w:rsidP="00B76410">
            <w:pPr>
              <w:rPr>
                <w:rFonts w:ascii="Arial" w:hAnsi="Arial"/>
                <w:sz w:val="16"/>
                <w:szCs w:val="16"/>
              </w:rPr>
            </w:pPr>
          </w:p>
          <w:p w14:paraId="22E196A8" w14:textId="77777777" w:rsidR="00A21466" w:rsidRPr="00DB7FE3" w:rsidRDefault="00A21466" w:rsidP="00B76410">
            <w:pPr>
              <w:rPr>
                <w:rFonts w:ascii="Arial" w:hAnsi="Arial"/>
                <w:sz w:val="16"/>
                <w:szCs w:val="16"/>
              </w:rPr>
            </w:pPr>
            <w:r>
              <w:rPr>
                <w:rFonts w:ascii="Arial" w:hAnsi="Arial"/>
                <w:sz w:val="16"/>
                <w:szCs w:val="16"/>
              </w:rPr>
              <w:t>Minimum 2 marshals high viz clothing.</w:t>
            </w:r>
          </w:p>
        </w:tc>
      </w:tr>
      <w:tr w:rsidR="00A21466" w14:paraId="2DA9ED80" w14:textId="77777777" w:rsidTr="00B76410">
        <w:trPr>
          <w:cantSplit/>
          <w:trHeight w:hRule="exact" w:val="1546"/>
          <w:jc w:val="center"/>
        </w:trPr>
        <w:tc>
          <w:tcPr>
            <w:tcW w:w="1101" w:type="dxa"/>
          </w:tcPr>
          <w:p w14:paraId="72BCD357" w14:textId="362BDA14" w:rsidR="00A21466" w:rsidRPr="00DB7FE3" w:rsidRDefault="00A21466" w:rsidP="00B76410">
            <w:pPr>
              <w:rPr>
                <w:rFonts w:ascii="Arial" w:hAnsi="Arial"/>
                <w:sz w:val="16"/>
                <w:szCs w:val="16"/>
              </w:rPr>
            </w:pPr>
            <w:r>
              <w:rPr>
                <w:rFonts w:ascii="Arial" w:hAnsi="Arial"/>
                <w:sz w:val="16"/>
                <w:szCs w:val="16"/>
              </w:rPr>
              <w:t>15.</w:t>
            </w:r>
            <w:r w:rsidR="00982E77">
              <w:rPr>
                <w:rFonts w:ascii="Arial" w:hAnsi="Arial"/>
                <w:sz w:val="16"/>
                <w:szCs w:val="16"/>
              </w:rPr>
              <w:t>7</w:t>
            </w:r>
            <w:r w:rsidR="007673DA">
              <w:rPr>
                <w:rFonts w:ascii="Arial" w:hAnsi="Arial"/>
                <w:sz w:val="16"/>
                <w:szCs w:val="16"/>
              </w:rPr>
              <w:t xml:space="preserve"> </w:t>
            </w:r>
            <w:r>
              <w:rPr>
                <w:rFonts w:ascii="Arial" w:hAnsi="Arial"/>
                <w:sz w:val="16"/>
                <w:szCs w:val="16"/>
              </w:rPr>
              <w:t>miles</w:t>
            </w:r>
          </w:p>
        </w:tc>
        <w:tc>
          <w:tcPr>
            <w:tcW w:w="2409" w:type="dxa"/>
          </w:tcPr>
          <w:p w14:paraId="5104A844" w14:textId="77777777" w:rsidR="00A21466" w:rsidRDefault="00A21466" w:rsidP="00B76410">
            <w:pPr>
              <w:rPr>
                <w:rFonts w:ascii="Arial" w:hAnsi="Arial"/>
                <w:bCs/>
                <w:sz w:val="16"/>
                <w:szCs w:val="16"/>
              </w:rPr>
            </w:pPr>
            <w:r>
              <w:rPr>
                <w:rFonts w:ascii="Arial" w:hAnsi="Arial"/>
                <w:bCs/>
                <w:sz w:val="16"/>
                <w:szCs w:val="16"/>
              </w:rPr>
              <w:t>Swing Left</w:t>
            </w:r>
          </w:p>
          <w:p w14:paraId="3AB815B1" w14:textId="77777777" w:rsidR="00A21466" w:rsidRDefault="00A21466" w:rsidP="00B76410">
            <w:pPr>
              <w:rPr>
                <w:rFonts w:ascii="Arial" w:hAnsi="Arial"/>
                <w:bCs/>
                <w:sz w:val="16"/>
                <w:szCs w:val="16"/>
              </w:rPr>
            </w:pPr>
          </w:p>
          <w:p w14:paraId="4324EABD" w14:textId="77777777" w:rsidR="00A21466" w:rsidRPr="00D5614C" w:rsidRDefault="00A21466" w:rsidP="00B76410">
            <w:pPr>
              <w:rPr>
                <w:rFonts w:ascii="Arial" w:hAnsi="Arial"/>
                <w:bCs/>
                <w:sz w:val="16"/>
                <w:szCs w:val="16"/>
              </w:rPr>
            </w:pPr>
            <w:r>
              <w:rPr>
                <w:rFonts w:ascii="Arial" w:hAnsi="Arial"/>
                <w:bCs/>
                <w:sz w:val="16"/>
                <w:szCs w:val="16"/>
              </w:rPr>
              <w:t>Retrace along A91</w:t>
            </w:r>
          </w:p>
        </w:tc>
        <w:tc>
          <w:tcPr>
            <w:tcW w:w="2410" w:type="dxa"/>
          </w:tcPr>
          <w:p w14:paraId="7A4E1A6A" w14:textId="77777777" w:rsidR="00A21466" w:rsidRPr="00DB7FE3" w:rsidRDefault="00A21466" w:rsidP="00B76410">
            <w:pPr>
              <w:rPr>
                <w:rFonts w:ascii="Arial" w:hAnsi="Arial"/>
                <w:sz w:val="16"/>
                <w:szCs w:val="16"/>
              </w:rPr>
            </w:pPr>
          </w:p>
        </w:tc>
        <w:tc>
          <w:tcPr>
            <w:tcW w:w="1701" w:type="dxa"/>
          </w:tcPr>
          <w:p w14:paraId="215858D5" w14:textId="77777777" w:rsidR="00A21466" w:rsidRPr="00DB7FE3" w:rsidRDefault="00A21466" w:rsidP="00B76410">
            <w:pPr>
              <w:jc w:val="center"/>
              <w:rPr>
                <w:rFonts w:ascii="Arial" w:hAnsi="Arial"/>
                <w:sz w:val="16"/>
                <w:szCs w:val="16"/>
              </w:rPr>
            </w:pPr>
            <w:r>
              <w:rPr>
                <w:rFonts w:ascii="Arial" w:hAnsi="Arial"/>
                <w:sz w:val="16"/>
                <w:szCs w:val="16"/>
              </w:rPr>
              <w:t>Low</w:t>
            </w:r>
          </w:p>
        </w:tc>
        <w:tc>
          <w:tcPr>
            <w:tcW w:w="2799" w:type="dxa"/>
          </w:tcPr>
          <w:p w14:paraId="5554B4D3" w14:textId="77777777" w:rsidR="00A21466" w:rsidRPr="00DB7FE3" w:rsidRDefault="00A21466" w:rsidP="00B76410">
            <w:pPr>
              <w:rPr>
                <w:rFonts w:ascii="Arial" w:hAnsi="Arial"/>
                <w:sz w:val="16"/>
                <w:szCs w:val="16"/>
              </w:rPr>
            </w:pPr>
            <w:r>
              <w:rPr>
                <w:rFonts w:ascii="Arial" w:hAnsi="Arial"/>
                <w:sz w:val="16"/>
                <w:szCs w:val="16"/>
              </w:rPr>
              <w:t>Warning sign for cars exiting from M90.</w:t>
            </w:r>
          </w:p>
        </w:tc>
      </w:tr>
      <w:tr w:rsidR="00A21466" w14:paraId="5C5D4F37" w14:textId="77777777" w:rsidTr="00B76410">
        <w:trPr>
          <w:cantSplit/>
          <w:trHeight w:hRule="exact" w:val="1546"/>
          <w:jc w:val="center"/>
        </w:trPr>
        <w:tc>
          <w:tcPr>
            <w:tcW w:w="1101" w:type="dxa"/>
          </w:tcPr>
          <w:p w14:paraId="6B092216" w14:textId="6D6FEFCE" w:rsidR="00A21466" w:rsidRDefault="00A21466" w:rsidP="00B76410">
            <w:pPr>
              <w:rPr>
                <w:rFonts w:ascii="Arial" w:hAnsi="Arial"/>
                <w:sz w:val="16"/>
                <w:szCs w:val="16"/>
              </w:rPr>
            </w:pPr>
            <w:r>
              <w:rPr>
                <w:rFonts w:ascii="Arial" w:hAnsi="Arial"/>
                <w:sz w:val="16"/>
                <w:szCs w:val="16"/>
              </w:rPr>
              <w:t>26.</w:t>
            </w:r>
            <w:r w:rsidR="007673DA">
              <w:rPr>
                <w:rFonts w:ascii="Arial" w:hAnsi="Arial"/>
                <w:sz w:val="16"/>
                <w:szCs w:val="16"/>
              </w:rPr>
              <w:t>7</w:t>
            </w:r>
            <w:r>
              <w:rPr>
                <w:rFonts w:ascii="Arial" w:hAnsi="Arial"/>
                <w:sz w:val="16"/>
                <w:szCs w:val="16"/>
              </w:rPr>
              <w:t xml:space="preserve"> miles</w:t>
            </w:r>
          </w:p>
        </w:tc>
        <w:tc>
          <w:tcPr>
            <w:tcW w:w="2409" w:type="dxa"/>
          </w:tcPr>
          <w:p w14:paraId="586D96FC" w14:textId="77777777" w:rsidR="00A21466" w:rsidRDefault="00A21466" w:rsidP="00B76410">
            <w:pPr>
              <w:rPr>
                <w:rFonts w:ascii="Arial" w:hAnsi="Arial"/>
                <w:bCs/>
                <w:sz w:val="16"/>
                <w:szCs w:val="16"/>
              </w:rPr>
            </w:pPr>
            <w:r>
              <w:rPr>
                <w:rFonts w:ascii="Arial" w:hAnsi="Arial"/>
                <w:bCs/>
                <w:sz w:val="16"/>
                <w:szCs w:val="16"/>
              </w:rPr>
              <w:t>Roundabout (turn) Retrace direction along A91</w:t>
            </w:r>
          </w:p>
        </w:tc>
        <w:tc>
          <w:tcPr>
            <w:tcW w:w="2410" w:type="dxa"/>
          </w:tcPr>
          <w:p w14:paraId="7F461816" w14:textId="77777777" w:rsidR="00A21466" w:rsidRPr="00DB7FE3" w:rsidRDefault="00A21466" w:rsidP="00B76410">
            <w:pPr>
              <w:rPr>
                <w:rFonts w:ascii="Arial" w:hAnsi="Arial"/>
                <w:sz w:val="16"/>
                <w:szCs w:val="16"/>
              </w:rPr>
            </w:pPr>
            <w:r>
              <w:rPr>
                <w:rFonts w:ascii="Arial" w:hAnsi="Arial"/>
                <w:sz w:val="16"/>
                <w:szCs w:val="16"/>
              </w:rPr>
              <w:t>Merging Traffic</w:t>
            </w:r>
          </w:p>
        </w:tc>
        <w:tc>
          <w:tcPr>
            <w:tcW w:w="1701" w:type="dxa"/>
          </w:tcPr>
          <w:p w14:paraId="3F16FC54" w14:textId="77777777" w:rsidR="00A21466" w:rsidRDefault="00A21466" w:rsidP="00B76410">
            <w:pPr>
              <w:jc w:val="center"/>
              <w:rPr>
                <w:rFonts w:ascii="Arial" w:hAnsi="Arial"/>
                <w:sz w:val="16"/>
                <w:szCs w:val="16"/>
              </w:rPr>
            </w:pPr>
            <w:r>
              <w:rPr>
                <w:rFonts w:ascii="Arial" w:hAnsi="Arial"/>
                <w:sz w:val="16"/>
                <w:szCs w:val="16"/>
              </w:rPr>
              <w:t>Med</w:t>
            </w:r>
          </w:p>
        </w:tc>
        <w:tc>
          <w:tcPr>
            <w:tcW w:w="2799" w:type="dxa"/>
          </w:tcPr>
          <w:p w14:paraId="6FDAF190" w14:textId="77777777" w:rsidR="00A21466" w:rsidRDefault="00A21466" w:rsidP="00B76410">
            <w:pPr>
              <w:rPr>
                <w:rFonts w:ascii="Arial" w:hAnsi="Arial"/>
                <w:sz w:val="16"/>
                <w:szCs w:val="16"/>
              </w:rPr>
            </w:pPr>
            <w:r>
              <w:rPr>
                <w:rFonts w:ascii="Arial" w:hAnsi="Arial"/>
                <w:sz w:val="16"/>
                <w:szCs w:val="16"/>
              </w:rPr>
              <w:t>Warning signs on all approaches</w:t>
            </w:r>
          </w:p>
          <w:p w14:paraId="3D72135B" w14:textId="77777777" w:rsidR="00A21466" w:rsidRDefault="00A21466" w:rsidP="00B76410">
            <w:pPr>
              <w:rPr>
                <w:rFonts w:ascii="Arial" w:hAnsi="Arial"/>
                <w:sz w:val="16"/>
                <w:szCs w:val="16"/>
              </w:rPr>
            </w:pPr>
            <w:r>
              <w:rPr>
                <w:rFonts w:ascii="Arial" w:hAnsi="Arial"/>
                <w:sz w:val="16"/>
                <w:szCs w:val="16"/>
              </w:rPr>
              <w:t>Minimum 3 marshals in high viz clothing.</w:t>
            </w:r>
          </w:p>
        </w:tc>
      </w:tr>
      <w:tr w:rsidR="00A21466" w14:paraId="135D28B1" w14:textId="77777777" w:rsidTr="00B76410">
        <w:trPr>
          <w:cantSplit/>
          <w:trHeight w:hRule="exact" w:val="1546"/>
          <w:jc w:val="center"/>
        </w:trPr>
        <w:tc>
          <w:tcPr>
            <w:tcW w:w="1101" w:type="dxa"/>
          </w:tcPr>
          <w:p w14:paraId="02B4E3ED" w14:textId="04DEBEA5" w:rsidR="00A21466" w:rsidRDefault="00A21466" w:rsidP="00B76410">
            <w:pPr>
              <w:rPr>
                <w:rFonts w:ascii="Arial" w:hAnsi="Arial"/>
                <w:sz w:val="16"/>
                <w:szCs w:val="16"/>
              </w:rPr>
            </w:pPr>
            <w:r>
              <w:rPr>
                <w:rFonts w:ascii="Arial" w:hAnsi="Arial"/>
                <w:sz w:val="16"/>
                <w:szCs w:val="16"/>
              </w:rPr>
              <w:t>2</w:t>
            </w:r>
            <w:r w:rsidR="00520844">
              <w:rPr>
                <w:rFonts w:ascii="Arial" w:hAnsi="Arial"/>
                <w:sz w:val="16"/>
                <w:szCs w:val="16"/>
              </w:rPr>
              <w:t>8.1 miles</w:t>
            </w:r>
          </w:p>
        </w:tc>
        <w:tc>
          <w:tcPr>
            <w:tcW w:w="2409" w:type="dxa"/>
          </w:tcPr>
          <w:p w14:paraId="7098A0A2" w14:textId="77777777" w:rsidR="00A21466" w:rsidRDefault="00A21466" w:rsidP="00B76410">
            <w:pPr>
              <w:rPr>
                <w:rFonts w:ascii="Arial" w:hAnsi="Arial"/>
                <w:bCs/>
                <w:sz w:val="16"/>
                <w:szCs w:val="16"/>
              </w:rPr>
            </w:pPr>
            <w:r>
              <w:rPr>
                <w:rFonts w:ascii="Arial" w:hAnsi="Arial"/>
                <w:bCs/>
                <w:sz w:val="16"/>
                <w:szCs w:val="16"/>
              </w:rPr>
              <w:t>Left Turn on to B937.</w:t>
            </w:r>
          </w:p>
        </w:tc>
        <w:tc>
          <w:tcPr>
            <w:tcW w:w="2410" w:type="dxa"/>
          </w:tcPr>
          <w:p w14:paraId="2A576722" w14:textId="77777777" w:rsidR="00A21466" w:rsidRDefault="00A21466" w:rsidP="00B76410">
            <w:pPr>
              <w:rPr>
                <w:rFonts w:ascii="Arial" w:hAnsi="Arial"/>
                <w:sz w:val="16"/>
                <w:szCs w:val="16"/>
              </w:rPr>
            </w:pPr>
          </w:p>
        </w:tc>
        <w:tc>
          <w:tcPr>
            <w:tcW w:w="1701" w:type="dxa"/>
          </w:tcPr>
          <w:p w14:paraId="761C4CB4" w14:textId="77777777" w:rsidR="00A21466" w:rsidRDefault="00A21466" w:rsidP="00B76410">
            <w:pPr>
              <w:jc w:val="center"/>
              <w:rPr>
                <w:rFonts w:ascii="Arial" w:hAnsi="Arial"/>
                <w:sz w:val="16"/>
                <w:szCs w:val="16"/>
              </w:rPr>
            </w:pPr>
            <w:r>
              <w:rPr>
                <w:rFonts w:ascii="Arial" w:hAnsi="Arial"/>
                <w:sz w:val="16"/>
                <w:szCs w:val="16"/>
              </w:rPr>
              <w:t>Low</w:t>
            </w:r>
          </w:p>
        </w:tc>
        <w:tc>
          <w:tcPr>
            <w:tcW w:w="2799" w:type="dxa"/>
          </w:tcPr>
          <w:p w14:paraId="36B78EED" w14:textId="77777777" w:rsidR="00A21466" w:rsidRDefault="00A21466" w:rsidP="00B76410">
            <w:pPr>
              <w:rPr>
                <w:rFonts w:ascii="Arial" w:hAnsi="Arial"/>
                <w:sz w:val="16"/>
                <w:szCs w:val="16"/>
              </w:rPr>
            </w:pPr>
            <w:r>
              <w:rPr>
                <w:rFonts w:ascii="Arial" w:hAnsi="Arial"/>
                <w:sz w:val="16"/>
                <w:szCs w:val="16"/>
              </w:rPr>
              <w:t>Warning signs on all approaches</w:t>
            </w:r>
          </w:p>
          <w:p w14:paraId="3AF2E58D" w14:textId="77777777" w:rsidR="00A21466" w:rsidRDefault="00A21466" w:rsidP="00B76410">
            <w:pPr>
              <w:rPr>
                <w:rFonts w:ascii="Arial" w:hAnsi="Arial"/>
                <w:sz w:val="16"/>
                <w:szCs w:val="16"/>
              </w:rPr>
            </w:pPr>
            <w:r>
              <w:rPr>
                <w:rFonts w:ascii="Arial" w:hAnsi="Arial"/>
                <w:sz w:val="16"/>
                <w:szCs w:val="16"/>
              </w:rPr>
              <w:t>! marshal high viz clothing</w:t>
            </w:r>
          </w:p>
        </w:tc>
      </w:tr>
      <w:tr w:rsidR="00A21466" w14:paraId="0DCDD116" w14:textId="77777777" w:rsidTr="00B76410">
        <w:trPr>
          <w:cantSplit/>
          <w:trHeight w:hRule="exact" w:val="2162"/>
          <w:jc w:val="center"/>
        </w:trPr>
        <w:tc>
          <w:tcPr>
            <w:tcW w:w="1101" w:type="dxa"/>
          </w:tcPr>
          <w:p w14:paraId="77EED94D" w14:textId="77777777" w:rsidR="00A21466" w:rsidRPr="00DB7FE3" w:rsidRDefault="00A21466" w:rsidP="00B76410">
            <w:pPr>
              <w:rPr>
                <w:rFonts w:ascii="Arial" w:hAnsi="Arial"/>
                <w:sz w:val="16"/>
                <w:szCs w:val="16"/>
              </w:rPr>
            </w:pPr>
          </w:p>
          <w:p w14:paraId="2113585C" w14:textId="77777777" w:rsidR="00A21466" w:rsidRPr="00DB7FE3" w:rsidRDefault="00A21466" w:rsidP="00B76410">
            <w:pPr>
              <w:rPr>
                <w:rFonts w:ascii="Arial" w:hAnsi="Arial"/>
                <w:sz w:val="16"/>
                <w:szCs w:val="16"/>
              </w:rPr>
            </w:pPr>
            <w:r>
              <w:rPr>
                <w:rFonts w:ascii="Arial" w:hAnsi="Arial"/>
                <w:sz w:val="16"/>
                <w:szCs w:val="16"/>
              </w:rPr>
              <w:t xml:space="preserve">30 </w:t>
            </w:r>
            <w:r w:rsidRPr="00DB7FE3">
              <w:rPr>
                <w:rFonts w:ascii="Arial" w:hAnsi="Arial"/>
                <w:sz w:val="16"/>
                <w:szCs w:val="16"/>
              </w:rPr>
              <w:t>miles</w:t>
            </w:r>
          </w:p>
        </w:tc>
        <w:tc>
          <w:tcPr>
            <w:tcW w:w="2409" w:type="dxa"/>
          </w:tcPr>
          <w:p w14:paraId="7E317EC9" w14:textId="77777777" w:rsidR="00A21466" w:rsidRPr="00DB7FE3" w:rsidRDefault="00A21466" w:rsidP="00B76410">
            <w:pPr>
              <w:rPr>
                <w:rFonts w:ascii="Arial" w:hAnsi="Arial"/>
                <w:b/>
                <w:sz w:val="16"/>
                <w:szCs w:val="16"/>
              </w:rPr>
            </w:pPr>
          </w:p>
          <w:p w14:paraId="4BD9DC28" w14:textId="6F3B8C36" w:rsidR="00A21466" w:rsidRPr="00DB7FE3" w:rsidRDefault="00A21466" w:rsidP="00B76410">
            <w:pPr>
              <w:rPr>
                <w:rFonts w:ascii="Arial" w:hAnsi="Arial"/>
                <w:b/>
                <w:sz w:val="16"/>
                <w:szCs w:val="16"/>
              </w:rPr>
            </w:pPr>
            <w:r w:rsidRPr="004A19DC">
              <w:rPr>
                <w:rFonts w:ascii="Arial" w:hAnsi="Arial"/>
                <w:b/>
              </w:rPr>
              <w:t>FINISH:</w:t>
            </w:r>
            <w:r w:rsidRPr="00DB7FE3">
              <w:rPr>
                <w:rFonts w:ascii="Arial" w:hAnsi="Arial"/>
                <w:b/>
                <w:sz w:val="16"/>
                <w:szCs w:val="16"/>
              </w:rPr>
              <w:t xml:space="preserve"> </w:t>
            </w:r>
            <w:r w:rsidR="007673DA">
              <w:rPr>
                <w:rFonts w:ascii="Arial" w:hAnsi="Arial"/>
                <w:b/>
                <w:sz w:val="16"/>
                <w:szCs w:val="16"/>
              </w:rPr>
              <w:t>at 40mph/</w:t>
            </w:r>
            <w:proofErr w:type="spellStart"/>
            <w:r w:rsidR="007673DA">
              <w:rPr>
                <w:rFonts w:ascii="Arial" w:hAnsi="Arial"/>
                <w:b/>
                <w:sz w:val="16"/>
                <w:szCs w:val="16"/>
              </w:rPr>
              <w:t>Edentown</w:t>
            </w:r>
            <w:proofErr w:type="spellEnd"/>
            <w:r w:rsidR="007673DA">
              <w:rPr>
                <w:rFonts w:ascii="Arial" w:hAnsi="Arial"/>
                <w:b/>
                <w:sz w:val="16"/>
                <w:szCs w:val="16"/>
              </w:rPr>
              <w:t xml:space="preserve"> Sign on entering </w:t>
            </w:r>
            <w:proofErr w:type="spellStart"/>
            <w:r w:rsidR="007673DA">
              <w:rPr>
                <w:rFonts w:ascii="Arial" w:hAnsi="Arial"/>
                <w:b/>
                <w:sz w:val="16"/>
                <w:szCs w:val="16"/>
              </w:rPr>
              <w:t>Edentown</w:t>
            </w:r>
            <w:proofErr w:type="spellEnd"/>
            <w:r w:rsidR="007673DA">
              <w:rPr>
                <w:rFonts w:ascii="Arial" w:hAnsi="Arial"/>
                <w:b/>
                <w:sz w:val="16"/>
                <w:szCs w:val="16"/>
              </w:rPr>
              <w:t xml:space="preserve"> Village</w:t>
            </w:r>
          </w:p>
        </w:tc>
        <w:tc>
          <w:tcPr>
            <w:tcW w:w="2410" w:type="dxa"/>
          </w:tcPr>
          <w:p w14:paraId="7FDFBD2C" w14:textId="77777777" w:rsidR="00A21466" w:rsidRPr="00DB7FE3" w:rsidRDefault="00A21466" w:rsidP="00B76410">
            <w:pPr>
              <w:rPr>
                <w:rFonts w:ascii="Arial" w:hAnsi="Arial"/>
                <w:sz w:val="16"/>
                <w:szCs w:val="16"/>
              </w:rPr>
            </w:pPr>
          </w:p>
          <w:p w14:paraId="45694E99" w14:textId="77777777" w:rsidR="00A21466" w:rsidRDefault="00A21466" w:rsidP="00B76410">
            <w:pPr>
              <w:rPr>
                <w:rFonts w:ascii="Arial" w:hAnsi="Arial"/>
                <w:sz w:val="16"/>
                <w:szCs w:val="16"/>
              </w:rPr>
            </w:pPr>
          </w:p>
          <w:p w14:paraId="73F9291B" w14:textId="77777777" w:rsidR="00A21466" w:rsidRPr="00DB7FE3" w:rsidRDefault="00A21466" w:rsidP="00B76410">
            <w:pPr>
              <w:rPr>
                <w:rFonts w:ascii="Arial" w:hAnsi="Arial"/>
                <w:sz w:val="16"/>
                <w:szCs w:val="16"/>
              </w:rPr>
            </w:pPr>
            <w:r w:rsidRPr="00DB7FE3">
              <w:rPr>
                <w:rFonts w:ascii="Arial" w:hAnsi="Arial"/>
                <w:sz w:val="16"/>
                <w:szCs w:val="16"/>
              </w:rPr>
              <w:t xml:space="preserve"> </w:t>
            </w:r>
          </w:p>
        </w:tc>
        <w:tc>
          <w:tcPr>
            <w:tcW w:w="1701" w:type="dxa"/>
          </w:tcPr>
          <w:p w14:paraId="38AAF5BB" w14:textId="77777777" w:rsidR="00A21466" w:rsidRPr="00DB7FE3" w:rsidRDefault="00A21466" w:rsidP="00B76410">
            <w:pPr>
              <w:jc w:val="center"/>
              <w:rPr>
                <w:rFonts w:ascii="Arial" w:hAnsi="Arial"/>
                <w:sz w:val="16"/>
                <w:szCs w:val="16"/>
              </w:rPr>
            </w:pPr>
            <w:r>
              <w:rPr>
                <w:rFonts w:ascii="Arial" w:hAnsi="Arial"/>
                <w:sz w:val="16"/>
                <w:szCs w:val="16"/>
              </w:rPr>
              <w:t>Low</w:t>
            </w:r>
          </w:p>
          <w:p w14:paraId="11A1E9C4" w14:textId="77777777" w:rsidR="00A21466" w:rsidRPr="00DB7FE3" w:rsidRDefault="00A21466" w:rsidP="00B76410">
            <w:pPr>
              <w:jc w:val="center"/>
              <w:rPr>
                <w:rFonts w:ascii="Arial" w:hAnsi="Arial"/>
                <w:sz w:val="16"/>
                <w:szCs w:val="16"/>
              </w:rPr>
            </w:pPr>
          </w:p>
        </w:tc>
        <w:tc>
          <w:tcPr>
            <w:tcW w:w="2799" w:type="dxa"/>
          </w:tcPr>
          <w:p w14:paraId="0B91CE16" w14:textId="77777777" w:rsidR="00A21466" w:rsidRDefault="00A21466" w:rsidP="00B76410">
            <w:pPr>
              <w:rPr>
                <w:rFonts w:ascii="Arial" w:hAnsi="Arial"/>
                <w:sz w:val="16"/>
                <w:szCs w:val="16"/>
              </w:rPr>
            </w:pPr>
            <w:r>
              <w:rPr>
                <w:rFonts w:ascii="Arial" w:hAnsi="Arial"/>
                <w:sz w:val="16"/>
                <w:szCs w:val="16"/>
              </w:rPr>
              <w:t>Signage on approaches.</w:t>
            </w:r>
          </w:p>
          <w:p w14:paraId="739BD936" w14:textId="77777777" w:rsidR="00A21466" w:rsidRDefault="00A21466" w:rsidP="00B76410">
            <w:pPr>
              <w:rPr>
                <w:rFonts w:ascii="Arial" w:hAnsi="Arial"/>
                <w:sz w:val="16"/>
                <w:szCs w:val="16"/>
              </w:rPr>
            </w:pPr>
          </w:p>
          <w:p w14:paraId="3CE8E7CD" w14:textId="77777777" w:rsidR="00A21466" w:rsidRDefault="00A21466" w:rsidP="00B76410">
            <w:pPr>
              <w:rPr>
                <w:rFonts w:ascii="Arial" w:hAnsi="Arial"/>
                <w:sz w:val="16"/>
                <w:szCs w:val="16"/>
              </w:rPr>
            </w:pPr>
            <w:r>
              <w:rPr>
                <w:rFonts w:ascii="Arial" w:hAnsi="Arial"/>
                <w:sz w:val="16"/>
                <w:szCs w:val="16"/>
              </w:rPr>
              <w:t>Timekeeper and 1 Marshal high viz clothing.</w:t>
            </w:r>
          </w:p>
          <w:p w14:paraId="4E116EA0" w14:textId="77777777" w:rsidR="00A21466" w:rsidRPr="00DB7FE3" w:rsidRDefault="00A21466" w:rsidP="00B76410">
            <w:pPr>
              <w:rPr>
                <w:rFonts w:ascii="Arial" w:hAnsi="Arial"/>
                <w:sz w:val="16"/>
                <w:szCs w:val="16"/>
              </w:rPr>
            </w:pPr>
          </w:p>
        </w:tc>
      </w:tr>
    </w:tbl>
    <w:p w14:paraId="2BDAEE1E" w14:textId="77777777" w:rsidR="00A21466" w:rsidRPr="000A4B66" w:rsidRDefault="00A21466" w:rsidP="00A21466">
      <w:pPr>
        <w:rPr>
          <w:vanish/>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82E77" w:rsidRPr="008F7690" w14:paraId="43D76F36" w14:textId="77777777" w:rsidTr="00982E77">
        <w:tc>
          <w:tcPr>
            <w:tcW w:w="9628" w:type="dxa"/>
            <w:shd w:val="clear" w:color="auto" w:fill="auto"/>
          </w:tcPr>
          <w:p w14:paraId="4E3E721B" w14:textId="77777777" w:rsidR="00982E77" w:rsidRPr="008F7690" w:rsidRDefault="00982E77" w:rsidP="005B7B61">
            <w:pPr>
              <w:rPr>
                <w:rFonts w:ascii="Arial" w:hAnsi="Arial" w:cs="Arial"/>
                <w:sz w:val="20"/>
                <w:szCs w:val="20"/>
              </w:rPr>
            </w:pPr>
            <w:r w:rsidRPr="008F7690">
              <w:rPr>
                <w:rFonts w:ascii="Arial" w:hAnsi="Arial" w:cs="Arial"/>
                <w:sz w:val="20"/>
                <w:szCs w:val="20"/>
              </w:rPr>
              <w:t xml:space="preserve">The small junctions or entrances to farms/ facilities that are not identified in this risk assessment have been considered, however are not considered significant to pose a risk and therefore have not been noted.    </w:t>
            </w:r>
          </w:p>
          <w:p w14:paraId="0C77E273" w14:textId="77777777" w:rsidR="00982E77" w:rsidRPr="008F7690" w:rsidRDefault="00982E77" w:rsidP="00982E77">
            <w:pPr>
              <w:spacing w:after="0"/>
              <w:rPr>
                <w:rFonts w:ascii="Arial" w:hAnsi="Arial" w:cs="Arial"/>
                <w:sz w:val="20"/>
                <w:szCs w:val="20"/>
              </w:rPr>
            </w:pPr>
            <w:r w:rsidRPr="006B5807">
              <w:rPr>
                <w:rFonts w:ascii="Arial" w:hAnsi="Arial" w:cs="Arial"/>
                <w:b/>
                <w:bCs/>
                <w:sz w:val="20"/>
                <w:szCs w:val="20"/>
              </w:rPr>
              <w:t>Notes for riders</w:t>
            </w:r>
            <w:r w:rsidRPr="008F7690">
              <w:rPr>
                <w:rFonts w:ascii="Arial" w:hAnsi="Arial" w:cs="Arial"/>
                <w:sz w:val="20"/>
                <w:szCs w:val="20"/>
              </w:rPr>
              <w:t xml:space="preserve">: </w:t>
            </w:r>
          </w:p>
          <w:p w14:paraId="6E371504" w14:textId="43D026D1" w:rsidR="00982E77" w:rsidRPr="008F7690" w:rsidRDefault="00982E77" w:rsidP="005B7B61">
            <w:pPr>
              <w:rPr>
                <w:rFonts w:ascii="Arial" w:hAnsi="Arial" w:cs="Arial"/>
                <w:sz w:val="20"/>
                <w:szCs w:val="20"/>
              </w:rPr>
            </w:pPr>
            <w:r w:rsidRPr="008F7690">
              <w:rPr>
                <w:rFonts w:ascii="Arial" w:hAnsi="Arial" w:cs="Arial"/>
                <w:sz w:val="20"/>
                <w:szCs w:val="20"/>
              </w:rPr>
              <w:t>The road surface is prone to poor maintenance and can have poor road sur</w:t>
            </w:r>
            <w:r w:rsidR="008F7690">
              <w:rPr>
                <w:rFonts w:ascii="Arial" w:hAnsi="Arial" w:cs="Arial"/>
                <w:sz w:val="20"/>
                <w:szCs w:val="20"/>
              </w:rPr>
              <w:t>f</w:t>
            </w:r>
            <w:r w:rsidRPr="008F7690">
              <w:rPr>
                <w:rFonts w:ascii="Arial" w:hAnsi="Arial" w:cs="Arial"/>
                <w:sz w:val="20"/>
                <w:szCs w:val="20"/>
              </w:rPr>
              <w:t xml:space="preserve">aces and potholes.  Riders will be warned of this and told to take care via a notice at sign on and in the race manual.  </w:t>
            </w:r>
          </w:p>
          <w:p w14:paraId="4E8DBED1" w14:textId="77777777" w:rsidR="00982E77" w:rsidRPr="008F7690" w:rsidRDefault="00982E77" w:rsidP="005B7B61">
            <w:pPr>
              <w:rPr>
                <w:rFonts w:ascii="Arial" w:hAnsi="Arial" w:cs="Arial"/>
                <w:sz w:val="20"/>
                <w:szCs w:val="20"/>
              </w:rPr>
            </w:pPr>
            <w:r w:rsidRPr="008F7690">
              <w:rPr>
                <w:rFonts w:ascii="Arial" w:hAnsi="Arial" w:cs="Arial"/>
                <w:sz w:val="20"/>
                <w:szCs w:val="20"/>
              </w:rPr>
              <w:t xml:space="preserve">Caution signs will be put out on entering Gateside due to the speed cushions on this section of road. This will also be highlighted to riders at both sign on and through the race manual (this section is within a </w:t>
            </w:r>
            <w:proofErr w:type="gramStart"/>
            <w:r w:rsidRPr="008F7690">
              <w:rPr>
                <w:rFonts w:ascii="Arial" w:hAnsi="Arial" w:cs="Arial"/>
                <w:sz w:val="20"/>
                <w:szCs w:val="20"/>
              </w:rPr>
              <w:t>30 mph</w:t>
            </w:r>
            <w:proofErr w:type="gramEnd"/>
            <w:r w:rsidRPr="008F7690">
              <w:rPr>
                <w:rFonts w:ascii="Arial" w:hAnsi="Arial" w:cs="Arial"/>
                <w:sz w:val="20"/>
                <w:szCs w:val="20"/>
              </w:rPr>
              <w:t xml:space="preserve"> speed area)</w:t>
            </w:r>
          </w:p>
          <w:p w14:paraId="1F868297" w14:textId="236E0096" w:rsidR="00982E77" w:rsidRPr="008F7690" w:rsidRDefault="00982E77" w:rsidP="005B7B61">
            <w:pPr>
              <w:rPr>
                <w:rFonts w:ascii="Arial" w:hAnsi="Arial" w:cs="Arial"/>
                <w:sz w:val="20"/>
                <w:szCs w:val="20"/>
              </w:rPr>
            </w:pPr>
            <w:r w:rsidRPr="008F7690">
              <w:rPr>
                <w:rFonts w:ascii="Arial" w:hAnsi="Arial" w:cs="Arial"/>
                <w:b/>
                <w:bCs/>
                <w:sz w:val="20"/>
                <w:szCs w:val="20"/>
              </w:rPr>
              <w:t>20mph zones</w:t>
            </w:r>
            <w:r w:rsidRPr="008F7690">
              <w:rPr>
                <w:rFonts w:ascii="Arial" w:hAnsi="Arial" w:cs="Arial"/>
                <w:sz w:val="20"/>
                <w:szCs w:val="20"/>
              </w:rPr>
              <w:t xml:space="preserve"> </w:t>
            </w:r>
            <w:proofErr w:type="gramStart"/>
            <w:r w:rsidRPr="008F7690">
              <w:rPr>
                <w:rFonts w:ascii="Arial" w:hAnsi="Arial" w:cs="Arial"/>
                <w:sz w:val="20"/>
                <w:szCs w:val="20"/>
              </w:rPr>
              <w:t>The</w:t>
            </w:r>
            <w:proofErr w:type="gramEnd"/>
            <w:r w:rsidRPr="008F7690">
              <w:rPr>
                <w:rFonts w:ascii="Arial" w:hAnsi="Arial" w:cs="Arial"/>
                <w:sz w:val="20"/>
                <w:szCs w:val="20"/>
              </w:rPr>
              <w:t xml:space="preserve"> event goes through one short section of 20mph speed restricted road. This is for approx. 150 m in </w:t>
            </w:r>
            <w:proofErr w:type="spellStart"/>
            <w:r w:rsidRPr="008F7690">
              <w:rPr>
                <w:rFonts w:ascii="Arial" w:hAnsi="Arial" w:cs="Arial"/>
                <w:sz w:val="20"/>
                <w:szCs w:val="20"/>
              </w:rPr>
              <w:t>Milnathort</w:t>
            </w:r>
            <w:proofErr w:type="spellEnd"/>
            <w:r w:rsidRPr="008F7690">
              <w:rPr>
                <w:rFonts w:ascii="Arial" w:hAnsi="Arial" w:cs="Arial"/>
                <w:sz w:val="20"/>
                <w:szCs w:val="20"/>
              </w:rPr>
              <w:t xml:space="preserve"> High Street – riders will be u-turning around the mini roundabout at the end of this section and will be slowing to take this turn.  Riders are reminded that the rules of CTT have always required riders to ride safely and OBEY ALL TRAFFIC SIGNS together with the Highway Code and failure to do so is a disciplinary offence and may lead to disqualification.</w:t>
            </w:r>
          </w:p>
          <w:p w14:paraId="064C9AB3" w14:textId="77777777" w:rsidR="00982E77" w:rsidRPr="008F7690" w:rsidRDefault="00982E77" w:rsidP="005B7B61">
            <w:pPr>
              <w:rPr>
                <w:rFonts w:ascii="Arial" w:hAnsi="Arial" w:cs="Arial"/>
                <w:color w:val="0000FF"/>
                <w:sz w:val="20"/>
                <w:szCs w:val="20"/>
              </w:rPr>
            </w:pPr>
          </w:p>
        </w:tc>
      </w:tr>
    </w:tbl>
    <w:p w14:paraId="270AC00B" w14:textId="77777777" w:rsidR="00A21466" w:rsidRDefault="00A21466" w:rsidP="00A21466">
      <w:pPr>
        <w:rPr>
          <w:rFonts w:ascii="Arial" w:hAnsi="Arial"/>
          <w:color w:val="0000FF"/>
          <w:sz w:val="16"/>
          <w:szCs w:val="16"/>
        </w:rPr>
      </w:pPr>
    </w:p>
    <w:p w14:paraId="6937778E" w14:textId="77777777" w:rsidR="00A21466" w:rsidRPr="000A4B66" w:rsidRDefault="00A21466" w:rsidP="00A21466">
      <w:pPr>
        <w:rPr>
          <w:vanish/>
        </w:rPr>
      </w:pPr>
      <w:r w:rsidRPr="005C4520">
        <w:rPr>
          <w:rFonts w:ascii="Arial" w:hAnsi="Arial" w:cs="Arial"/>
          <w:b/>
        </w:rPr>
        <w:t xml:space="preserve">Date of original </w:t>
      </w:r>
      <w:r>
        <w:rPr>
          <w:rFonts w:ascii="Arial" w:hAnsi="Arial" w:cs="Arial"/>
          <w:b/>
        </w:rPr>
        <w:t>a</w:t>
      </w:r>
      <w:r w:rsidRPr="005C4520">
        <w:rPr>
          <w:rFonts w:ascii="Arial" w:hAnsi="Arial" w:cs="Arial"/>
          <w:b/>
        </w:rPr>
        <w:t xml:space="preserve">ssessment: </w:t>
      </w:r>
      <w:r>
        <w:rPr>
          <w:rFonts w:ascii="Arial" w:hAnsi="Arial" w:cs="Arial"/>
          <w:b/>
        </w:rPr>
        <w:t>20.7.23</w:t>
      </w:r>
    </w:p>
    <w:p w14:paraId="19055ECF" w14:textId="77777777" w:rsidR="00A21466" w:rsidRDefault="00A21466"/>
    <w:sectPr w:rsidR="00A21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492723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39"/>
    <w:rsid w:val="00113939"/>
    <w:rsid w:val="00297B17"/>
    <w:rsid w:val="00520844"/>
    <w:rsid w:val="006B5807"/>
    <w:rsid w:val="006E050E"/>
    <w:rsid w:val="007673DA"/>
    <w:rsid w:val="008421E3"/>
    <w:rsid w:val="008F7690"/>
    <w:rsid w:val="00982E77"/>
    <w:rsid w:val="009C3C79"/>
    <w:rsid w:val="00A21466"/>
    <w:rsid w:val="00A6787D"/>
    <w:rsid w:val="00A914CB"/>
    <w:rsid w:val="00B1324A"/>
    <w:rsid w:val="00CD7977"/>
    <w:rsid w:val="00DA65FE"/>
    <w:rsid w:val="00E91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3916"/>
  <w15:chartTrackingRefBased/>
  <w15:docId w15:val="{5ED69C5E-8CE6-459E-B030-3A262942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466"/>
    <w:pPr>
      <w:spacing w:after="200" w:line="276" w:lineRule="auto"/>
    </w:pPr>
    <w:rPr>
      <w:kern w:val="0"/>
      <w14:ligatures w14:val="none"/>
    </w:rPr>
  </w:style>
  <w:style w:type="paragraph" w:styleId="Heading1">
    <w:name w:val="heading 1"/>
    <w:basedOn w:val="Normal"/>
    <w:next w:val="Normal"/>
    <w:link w:val="Heading1Char"/>
    <w:uiPriority w:val="9"/>
    <w:qFormat/>
    <w:rsid w:val="00A214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21466"/>
    <w:pPr>
      <w:keepNext/>
      <w:numPr>
        <w:ilvl w:val="1"/>
        <w:numId w:val="1"/>
      </w:numPr>
      <w:suppressAutoHyphens/>
      <w:spacing w:after="0" w:line="240" w:lineRule="auto"/>
      <w:jc w:val="center"/>
      <w:outlineLvl w:val="1"/>
    </w:pPr>
    <w:rPr>
      <w:rFonts w:ascii="Times New Roman" w:eastAsia="Times New Roman" w:hAnsi="Times New Roman" w:cs="Times New Roman"/>
      <w:sz w:val="20"/>
      <w:szCs w:val="20"/>
      <w:u w:val="single"/>
      <w:lang w:eastAsia="ar-SA"/>
    </w:rPr>
  </w:style>
  <w:style w:type="paragraph" w:styleId="Heading3">
    <w:name w:val="heading 3"/>
    <w:basedOn w:val="Normal"/>
    <w:next w:val="Normal"/>
    <w:link w:val="Heading3Char"/>
    <w:uiPriority w:val="9"/>
    <w:semiHidden/>
    <w:unhideWhenUsed/>
    <w:qFormat/>
    <w:rsid w:val="00A214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214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14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46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rsid w:val="00A21466"/>
    <w:rPr>
      <w:rFonts w:ascii="Times New Roman" w:eastAsia="Times New Roman" w:hAnsi="Times New Roman" w:cs="Times New Roman"/>
      <w:kern w:val="0"/>
      <w:sz w:val="20"/>
      <w:szCs w:val="20"/>
      <w:u w:val="single"/>
      <w:lang w:eastAsia="ar-SA"/>
      <w14:ligatures w14:val="none"/>
    </w:rPr>
  </w:style>
  <w:style w:type="character" w:customStyle="1" w:styleId="Heading3Char">
    <w:name w:val="Heading 3 Char"/>
    <w:basedOn w:val="DefaultParagraphFont"/>
    <w:link w:val="Heading3"/>
    <w:uiPriority w:val="9"/>
    <w:semiHidden/>
    <w:rsid w:val="00A2146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A21466"/>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A21466"/>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Laffoley</dc:creator>
  <cp:keywords/>
  <dc:description/>
  <cp:lastModifiedBy>William McMillan</cp:lastModifiedBy>
  <cp:revision>2</cp:revision>
  <dcterms:created xsi:type="dcterms:W3CDTF">2024-03-06T18:54:00Z</dcterms:created>
  <dcterms:modified xsi:type="dcterms:W3CDTF">2024-03-06T18:54:00Z</dcterms:modified>
</cp:coreProperties>
</file>